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C" w:rsidRPr="003C5641" w:rsidRDefault="00FB448C" w:rsidP="007C374A">
      <w:pPr>
        <w:jc w:val="center"/>
        <w:rPr>
          <w:b/>
          <w:sz w:val="8"/>
        </w:rPr>
      </w:pPr>
    </w:p>
    <w:p w:rsidR="00DF24A5" w:rsidRPr="003C5641" w:rsidRDefault="00DF24A5" w:rsidP="00DF24A5">
      <w:pPr>
        <w:jc w:val="center"/>
        <w:rPr>
          <w:b/>
          <w:lang w:val="vi-VN"/>
        </w:rPr>
      </w:pPr>
      <w:r w:rsidRPr="003C5641">
        <w:rPr>
          <w:b/>
          <w:lang w:val="vi-VN"/>
        </w:rPr>
        <w:t>Phụ lục 2</w:t>
      </w:r>
    </w:p>
    <w:p w:rsidR="00DF24A5" w:rsidRPr="003C5641" w:rsidRDefault="00DF24A5" w:rsidP="00DF24A5">
      <w:pPr>
        <w:jc w:val="center"/>
        <w:rPr>
          <w:b/>
          <w:lang w:val="vi-VN"/>
        </w:rPr>
      </w:pPr>
      <w:r w:rsidRPr="003C5641">
        <w:rPr>
          <w:b/>
          <w:lang w:val="vi-VN"/>
        </w:rPr>
        <w:t xml:space="preserve">Bảng câu hỏi </w:t>
      </w:r>
    </w:p>
    <w:p w:rsidR="007D2722" w:rsidRPr="003C5641" w:rsidRDefault="00DF24A5" w:rsidP="00DF24A5">
      <w:pPr>
        <w:spacing w:after="200" w:line="276" w:lineRule="auto"/>
        <w:jc w:val="center"/>
        <w:rPr>
          <w:b/>
          <w:lang w:val="vi-VN"/>
        </w:rPr>
      </w:pPr>
      <w:r w:rsidRPr="003C5641">
        <w:rPr>
          <w:lang w:val="vi-VN"/>
        </w:rPr>
        <w:t>(</w:t>
      </w:r>
      <w:r w:rsidRPr="003C5641">
        <w:rPr>
          <w:i/>
          <w:lang w:val="vi-VN"/>
        </w:rPr>
        <w:t>Kèm Công văn số</w:t>
      </w:r>
      <w:r w:rsidR="00AA5B2C">
        <w:rPr>
          <w:i/>
          <w:lang w:val="vi-VN"/>
        </w:rPr>
        <w:t xml:space="preserve"> 1539</w:t>
      </w:r>
      <w:r w:rsidR="00AA5B2C">
        <w:rPr>
          <w:i/>
          <w:sz w:val="26"/>
          <w:szCs w:val="26"/>
          <w:lang w:val="vi-VN"/>
        </w:rPr>
        <w:t>/SKHĐT-TTXT ngày 20</w:t>
      </w:r>
      <w:r w:rsidRPr="003C5641">
        <w:rPr>
          <w:i/>
          <w:sz w:val="26"/>
          <w:szCs w:val="26"/>
          <w:lang w:val="vi-VN"/>
        </w:rPr>
        <w:t xml:space="preserve">/8/2019 của </w:t>
      </w:r>
      <w:r w:rsidRPr="003C5641">
        <w:rPr>
          <w:i/>
          <w:lang w:val="vi-VN"/>
        </w:rPr>
        <w:t>Sở Kế hoạch và Đầu tư</w:t>
      </w:r>
      <w:r w:rsidRPr="003C5641">
        <w:rPr>
          <w:lang w:val="vi-VN"/>
        </w:rPr>
        <w:t>)</w:t>
      </w:r>
    </w:p>
    <w:tbl>
      <w:tblPr>
        <w:tblW w:w="0" w:type="auto"/>
        <w:tblLook w:val="04A0" w:firstRow="1" w:lastRow="0" w:firstColumn="1" w:lastColumn="0" w:noHBand="0" w:noVBand="1"/>
      </w:tblPr>
      <w:tblGrid>
        <w:gridCol w:w="10314"/>
        <w:gridCol w:w="2693"/>
        <w:gridCol w:w="709"/>
        <w:gridCol w:w="708"/>
        <w:gridCol w:w="708"/>
      </w:tblGrid>
      <w:tr w:rsidR="00DF24A5" w:rsidRPr="003C5641" w:rsidTr="00C80489">
        <w:tc>
          <w:tcPr>
            <w:tcW w:w="10314" w:type="dxa"/>
            <w:tcBorders>
              <w:bottom w:val="single" w:sz="4" w:space="0" w:color="auto"/>
            </w:tcBorders>
            <w:shd w:val="clear" w:color="auto" w:fill="auto"/>
          </w:tcPr>
          <w:p w:rsidR="00DF24A5" w:rsidRPr="003C5641" w:rsidRDefault="00DF24A5" w:rsidP="00C80489">
            <w:pPr>
              <w:rPr>
                <w:b/>
                <w:noProof/>
                <w:sz w:val="30"/>
                <w:szCs w:val="30"/>
                <w:lang w:val="vi-VN"/>
              </w:rPr>
            </w:pPr>
            <w:r w:rsidRPr="003C5641">
              <w:rPr>
                <w:b/>
                <w:lang w:val="vi-VN"/>
              </w:rPr>
              <w:br w:type="page"/>
            </w:r>
            <w:bookmarkStart w:id="0" w:name="bookmark0"/>
          </w:p>
        </w:tc>
        <w:tc>
          <w:tcPr>
            <w:tcW w:w="2693" w:type="dxa"/>
            <w:tcBorders>
              <w:bottom w:val="single" w:sz="4" w:space="0" w:color="auto"/>
              <w:right w:val="single" w:sz="4" w:space="0" w:color="auto"/>
            </w:tcBorders>
            <w:shd w:val="clear" w:color="auto" w:fill="auto"/>
          </w:tcPr>
          <w:p w:rsidR="00DF24A5" w:rsidRPr="003C5641" w:rsidRDefault="00DF24A5" w:rsidP="00C80489">
            <w:pPr>
              <w:rPr>
                <w:b/>
                <w:noProof/>
                <w:sz w:val="30"/>
                <w:szCs w:val="30"/>
                <w:lang w:val="vi-VN"/>
              </w:rPr>
            </w:pPr>
            <w:r w:rsidRPr="003C5641">
              <w:rPr>
                <w:b/>
                <w:noProof/>
                <w:sz w:val="30"/>
                <w:szCs w:val="30"/>
                <w:lang w:val="vi-VN"/>
              </w:rPr>
              <w:t xml:space="preserve">     Số phiếu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4A5" w:rsidRPr="003C5641" w:rsidRDefault="00DF24A5" w:rsidP="00C80489">
            <w:pPr>
              <w:rPr>
                <w:b/>
                <w:noProof/>
                <w:sz w:val="30"/>
                <w:szCs w:val="3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4A5" w:rsidRPr="003C5641" w:rsidRDefault="00DF24A5" w:rsidP="00C80489">
            <w:pPr>
              <w:rPr>
                <w:b/>
                <w:noProof/>
                <w:sz w:val="30"/>
                <w:szCs w:val="3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4A5" w:rsidRPr="003C5641" w:rsidRDefault="00DF24A5" w:rsidP="00C80489">
            <w:pPr>
              <w:rPr>
                <w:b/>
                <w:noProof/>
                <w:sz w:val="30"/>
                <w:szCs w:val="30"/>
              </w:rPr>
            </w:pPr>
          </w:p>
        </w:tc>
      </w:tr>
    </w:tbl>
    <w:p w:rsidR="00DF24A5" w:rsidRPr="003C5641" w:rsidRDefault="00DF24A5" w:rsidP="00DF24A5">
      <w:pPr>
        <w:pStyle w:val="Heading10"/>
        <w:keepNext/>
        <w:keepLines/>
        <w:shd w:val="clear" w:color="auto" w:fill="auto"/>
        <w:spacing w:before="0" w:after="240" w:line="240" w:lineRule="auto"/>
        <w:jc w:val="center"/>
        <w:rPr>
          <w:rFonts w:ascii="Times New Roman" w:hAnsi="Times New Roman" w:cs="Times New Roman"/>
          <w:sz w:val="27"/>
          <w:szCs w:val="27"/>
        </w:rPr>
      </w:pPr>
      <w:r w:rsidRPr="003C5641">
        <w:rPr>
          <w:rFonts w:ascii="Times New Roman" w:hAnsi="Times New Roman" w:cs="Times New Roman"/>
          <w:sz w:val="27"/>
          <w:szCs w:val="27"/>
        </w:rPr>
        <w:t xml:space="preserve">PHIẾU KHẢO SÁT Ý KIẾN DOANH NGHIỆP VỀ </w:t>
      </w:r>
      <w:bookmarkEnd w:id="0"/>
      <w:r w:rsidRPr="003C5641">
        <w:rPr>
          <w:rFonts w:ascii="Times New Roman" w:hAnsi="Times New Roman" w:cs="Times New Roman"/>
          <w:sz w:val="27"/>
          <w:szCs w:val="27"/>
        </w:rPr>
        <w:t>CHÍNH QUYỀN ĐỊA PHƯƠNG</w:t>
      </w:r>
    </w:p>
    <w:p w:rsidR="00DF24A5" w:rsidRPr="003C5641" w:rsidRDefault="00DF24A5" w:rsidP="00DF24A5">
      <w:pPr>
        <w:pStyle w:val="Bodytext30"/>
        <w:shd w:val="clear" w:color="auto" w:fill="auto"/>
        <w:spacing w:before="120" w:after="240" w:line="240" w:lineRule="auto"/>
        <w:rPr>
          <w:rFonts w:ascii="Times New Roman" w:hAnsi="Times New Roman" w:cs="Times New Roman"/>
          <w:sz w:val="28"/>
          <w:szCs w:val="28"/>
        </w:rPr>
      </w:pPr>
      <w:bookmarkStart w:id="1" w:name="bookmark1"/>
      <w:r w:rsidRPr="003C5641">
        <w:rPr>
          <w:rFonts w:ascii="Times New Roman" w:hAnsi="Times New Roman" w:cs="Times New Roman"/>
          <w:sz w:val="28"/>
          <w:szCs w:val="28"/>
        </w:rPr>
        <w:t>[Mẫu B]</w:t>
      </w:r>
      <w:bookmarkEnd w:id="1"/>
    </w:p>
    <w:p w:rsidR="00DF24A5" w:rsidRPr="003C5641" w:rsidRDefault="00DF24A5" w:rsidP="00DF24A5">
      <w:pPr>
        <w:ind w:firstLine="720"/>
        <w:jc w:val="both"/>
        <w:rPr>
          <w:rStyle w:val="Bodytext50"/>
          <w:rFonts w:ascii="Times New Roman" w:hAnsi="Times New Roman" w:cs="Times New Roman"/>
          <w:i w:val="0"/>
          <w:iCs w:val="0"/>
          <w:color w:val="auto"/>
          <w:sz w:val="26"/>
          <w:szCs w:val="26"/>
        </w:rPr>
      </w:pPr>
      <w:r w:rsidRPr="003C5641">
        <w:rPr>
          <w:rStyle w:val="Bodytext50"/>
          <w:rFonts w:ascii="Times New Roman" w:hAnsi="Times New Roman" w:cs="Times New Roman"/>
          <w:i w:val="0"/>
          <w:iCs w:val="0"/>
          <w:color w:val="auto"/>
          <w:sz w:val="26"/>
          <w:szCs w:val="26"/>
        </w:rPr>
        <w:t>(Phiếu khảo sát chỉ được sử dụng duy nhất vào mục đích thống kê và nghiên cứu. Chúng tôi cam kết bảo mật và chịu mọi trách nhiệm liên quan đến bảo mật thông tin mà doanh nghiệp cung cấp)</w:t>
      </w:r>
    </w:p>
    <w:p w:rsidR="00DF24A5" w:rsidRPr="003C5641" w:rsidRDefault="00DF24A5" w:rsidP="00DF24A5">
      <w:pPr>
        <w:spacing w:before="240" w:after="240"/>
        <w:rPr>
          <w:b/>
          <w:i/>
          <w:szCs w:val="26"/>
          <w:lang w:val="vi-VN"/>
        </w:rPr>
      </w:pPr>
      <w:r w:rsidRPr="003C5641">
        <w:rPr>
          <w:b/>
          <w:i/>
          <w:szCs w:val="26"/>
          <w:lang w:val="vi-VN"/>
        </w:rPr>
        <w:t>Nơi doanh nghiệp có hoạt động sản xuất kinh doanh, chỉ chọn một lựa chọn</w:t>
      </w:r>
    </w:p>
    <w:tbl>
      <w:tblPr>
        <w:tblW w:w="0" w:type="auto"/>
        <w:tblLook w:val="04A0" w:firstRow="1" w:lastRow="0" w:firstColumn="1" w:lastColumn="0" w:noHBand="0" w:noVBand="1"/>
      </w:tblPr>
      <w:tblGrid>
        <w:gridCol w:w="5118"/>
        <w:gridCol w:w="5118"/>
        <w:gridCol w:w="5119"/>
      </w:tblGrid>
      <w:tr w:rsidR="003C5641" w:rsidRPr="003C5641" w:rsidTr="00C80489">
        <w:trPr>
          <w:trHeight w:val="725"/>
        </w:trPr>
        <w:tc>
          <w:tcPr>
            <w:tcW w:w="5118" w:type="dxa"/>
            <w:shd w:val="clear" w:color="auto" w:fill="auto"/>
          </w:tcPr>
          <w:p w:rsidR="00DF24A5" w:rsidRPr="003C5641" w:rsidRDefault="00DF24A5" w:rsidP="00C80489">
            <w:pPr>
              <w:spacing w:before="120" w:after="120"/>
              <w:jc w:val="center"/>
              <w:rPr>
                <w:szCs w:val="26"/>
              </w:rPr>
            </w:pPr>
            <w:r w:rsidRPr="003C5641">
              <w:rPr>
                <w:szCs w:val="26"/>
                <w:lang w:val="vi-VN"/>
              </w:rPr>
              <w:t xml:space="preserve"> </w:t>
            </w:r>
            <w:r w:rsidRPr="003C5641">
              <w:rPr>
                <w:szCs w:val="26"/>
              </w:rPr>
              <w:t>1. Thành phố Trà Vinh</w:t>
            </w:r>
          </w:p>
        </w:tc>
        <w:tc>
          <w:tcPr>
            <w:tcW w:w="5118" w:type="dxa"/>
            <w:shd w:val="clear" w:color="auto" w:fill="auto"/>
          </w:tcPr>
          <w:p w:rsidR="00DF24A5" w:rsidRPr="003C5641" w:rsidRDefault="00DF24A5" w:rsidP="00C80489">
            <w:pPr>
              <w:spacing w:before="120" w:after="120"/>
              <w:jc w:val="center"/>
              <w:rPr>
                <w:szCs w:val="26"/>
              </w:rPr>
            </w:pPr>
            <w:r w:rsidRPr="003C5641">
              <w:rPr>
                <w:szCs w:val="26"/>
                <w:lang w:val="vi-VN"/>
              </w:rPr>
              <w:t xml:space="preserve">  </w:t>
            </w:r>
            <w:r w:rsidRPr="003C5641">
              <w:rPr>
                <w:szCs w:val="26"/>
              </w:rPr>
              <w:t>2. Thị xã Duyên Hải</w:t>
            </w:r>
          </w:p>
        </w:tc>
        <w:tc>
          <w:tcPr>
            <w:tcW w:w="5119" w:type="dxa"/>
            <w:shd w:val="clear" w:color="auto" w:fill="auto"/>
          </w:tcPr>
          <w:p w:rsidR="00DF24A5" w:rsidRPr="003C5641" w:rsidRDefault="00DF24A5" w:rsidP="00C80489">
            <w:pPr>
              <w:spacing w:before="120" w:after="120"/>
              <w:jc w:val="center"/>
              <w:rPr>
                <w:szCs w:val="26"/>
              </w:rPr>
            </w:pPr>
            <w:r w:rsidRPr="003C5641">
              <w:rPr>
                <w:szCs w:val="26"/>
              </w:rPr>
              <w:t>3. Huyện Châu Thành</w:t>
            </w:r>
          </w:p>
        </w:tc>
      </w:tr>
      <w:tr w:rsidR="003C5641" w:rsidRPr="003C5641" w:rsidTr="00C80489">
        <w:trPr>
          <w:trHeight w:val="553"/>
        </w:trPr>
        <w:tc>
          <w:tcPr>
            <w:tcW w:w="5118" w:type="dxa"/>
            <w:shd w:val="clear" w:color="auto" w:fill="auto"/>
          </w:tcPr>
          <w:p w:rsidR="00DF24A5" w:rsidRPr="003C5641" w:rsidRDefault="00DF24A5" w:rsidP="00C80489">
            <w:pPr>
              <w:spacing w:before="120" w:after="120"/>
              <w:rPr>
                <w:szCs w:val="26"/>
              </w:rPr>
            </w:pPr>
            <w:r w:rsidRPr="003C5641">
              <w:rPr>
                <w:szCs w:val="26"/>
                <w:lang w:val="vi-VN"/>
              </w:rPr>
              <w:t xml:space="preserve">     </w:t>
            </w:r>
            <w:r w:rsidRPr="003C5641">
              <w:rPr>
                <w:szCs w:val="26"/>
              </w:rPr>
              <w:t>4. Huyện Tiểu Cần</w:t>
            </w:r>
          </w:p>
        </w:tc>
        <w:tc>
          <w:tcPr>
            <w:tcW w:w="5118" w:type="dxa"/>
            <w:shd w:val="clear" w:color="auto" w:fill="auto"/>
          </w:tcPr>
          <w:p w:rsidR="00DF24A5" w:rsidRPr="003C5641" w:rsidRDefault="00DF24A5" w:rsidP="00C80489">
            <w:pPr>
              <w:spacing w:before="120" w:after="120"/>
              <w:jc w:val="center"/>
              <w:rPr>
                <w:szCs w:val="26"/>
              </w:rPr>
            </w:pPr>
            <w:r w:rsidRPr="003C5641">
              <w:rPr>
                <w:szCs w:val="26"/>
              </w:rPr>
              <w:t>5. Huyện Cầu Kè</w:t>
            </w:r>
          </w:p>
        </w:tc>
        <w:tc>
          <w:tcPr>
            <w:tcW w:w="5119" w:type="dxa"/>
            <w:shd w:val="clear" w:color="auto" w:fill="auto"/>
          </w:tcPr>
          <w:p w:rsidR="00DF24A5" w:rsidRPr="003C5641" w:rsidRDefault="00DF24A5" w:rsidP="00C80489">
            <w:pPr>
              <w:spacing w:before="120" w:after="120"/>
              <w:jc w:val="center"/>
              <w:rPr>
                <w:szCs w:val="26"/>
              </w:rPr>
            </w:pPr>
            <w:r w:rsidRPr="003C5641">
              <w:rPr>
                <w:szCs w:val="26"/>
              </w:rPr>
              <w:t>6. Huyện Càng Long</w:t>
            </w:r>
          </w:p>
        </w:tc>
      </w:tr>
      <w:tr w:rsidR="00DF24A5" w:rsidRPr="003C5641" w:rsidTr="00C80489">
        <w:trPr>
          <w:trHeight w:val="651"/>
        </w:trPr>
        <w:tc>
          <w:tcPr>
            <w:tcW w:w="5118" w:type="dxa"/>
            <w:shd w:val="clear" w:color="auto" w:fill="auto"/>
          </w:tcPr>
          <w:p w:rsidR="00DF24A5" w:rsidRPr="003C5641" w:rsidRDefault="00DF24A5" w:rsidP="00C80489">
            <w:pPr>
              <w:spacing w:before="120" w:after="120"/>
              <w:jc w:val="center"/>
              <w:rPr>
                <w:szCs w:val="26"/>
              </w:rPr>
            </w:pPr>
            <w:r w:rsidRPr="003C5641">
              <w:rPr>
                <w:szCs w:val="26"/>
              </w:rPr>
              <w:t>7. Huyện Cầu Ngang</w:t>
            </w:r>
          </w:p>
        </w:tc>
        <w:tc>
          <w:tcPr>
            <w:tcW w:w="5118" w:type="dxa"/>
            <w:shd w:val="clear" w:color="auto" w:fill="auto"/>
          </w:tcPr>
          <w:p w:rsidR="00DF24A5" w:rsidRPr="003C5641" w:rsidRDefault="00DF24A5" w:rsidP="00C80489">
            <w:pPr>
              <w:spacing w:before="120" w:after="120"/>
              <w:jc w:val="center"/>
              <w:rPr>
                <w:szCs w:val="26"/>
              </w:rPr>
            </w:pPr>
            <w:r w:rsidRPr="003C5641">
              <w:rPr>
                <w:szCs w:val="26"/>
              </w:rPr>
              <w:t>8. Huyện Trà Cú</w:t>
            </w:r>
          </w:p>
        </w:tc>
        <w:tc>
          <w:tcPr>
            <w:tcW w:w="5119" w:type="dxa"/>
            <w:shd w:val="clear" w:color="auto" w:fill="auto"/>
          </w:tcPr>
          <w:p w:rsidR="00DF24A5" w:rsidRPr="003C5641" w:rsidRDefault="00DF24A5" w:rsidP="00C80489">
            <w:pPr>
              <w:spacing w:before="120" w:after="120"/>
              <w:jc w:val="center"/>
              <w:rPr>
                <w:szCs w:val="26"/>
              </w:rPr>
            </w:pPr>
            <w:r w:rsidRPr="003C5641">
              <w:rPr>
                <w:szCs w:val="26"/>
              </w:rPr>
              <w:t>9. Huyện Duyên Hải</w:t>
            </w:r>
          </w:p>
        </w:tc>
      </w:tr>
    </w:tbl>
    <w:p w:rsidR="00DF24A5" w:rsidRPr="003C5641" w:rsidRDefault="00DF24A5" w:rsidP="00DF24A5">
      <w:pPr>
        <w:spacing w:before="240" w:after="240"/>
        <w:jc w:val="center"/>
        <w:rPr>
          <w:b/>
          <w:szCs w:val="26"/>
        </w:rPr>
      </w:pPr>
      <w:r w:rsidRPr="003C5641">
        <w:rPr>
          <w:b/>
          <w:szCs w:val="26"/>
        </w:rPr>
        <w:t>I. CHỈ SỐ TÍNH MINH BẠCH VÀ TIẾP CẬN THÔNG TIN</w:t>
      </w:r>
    </w:p>
    <w:p w:rsidR="00DF24A5" w:rsidRPr="003C5641" w:rsidRDefault="00DF24A5" w:rsidP="00DF24A5">
      <w:pPr>
        <w:spacing w:before="240" w:after="240"/>
        <w:jc w:val="center"/>
        <w:rPr>
          <w:b/>
          <w:szCs w:val="26"/>
        </w:rPr>
      </w:pPr>
      <w:r w:rsidRPr="003C5641">
        <w:rPr>
          <w:b/>
          <w:iCs/>
          <w:szCs w:val="26"/>
        </w:rPr>
        <w:t>Câu 1. Doanh nghiệp đánh giá trải nghiệm truy cập vào trang thông tin điện tử (website</w:t>
      </w:r>
      <w:r w:rsidRPr="003C5641">
        <w:rPr>
          <w:b/>
          <w:iCs/>
          <w:szCs w:val="26"/>
          <w:lang w:val="vi-VN"/>
        </w:rPr>
        <w:t>)</w:t>
      </w:r>
      <w:r w:rsidRPr="003C5641">
        <w:rPr>
          <w:b/>
          <w:iCs/>
          <w:szCs w:val="26"/>
        </w:rPr>
        <w:t>:</w:t>
      </w:r>
    </w:p>
    <w:tbl>
      <w:tblPr>
        <w:tblW w:w="1071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5121"/>
      </w:tblGrid>
      <w:tr w:rsidR="003C5641" w:rsidRPr="003C5641" w:rsidTr="00C80489">
        <w:trPr>
          <w:jc w:val="center"/>
        </w:trPr>
        <w:tc>
          <w:tcPr>
            <w:tcW w:w="10718" w:type="dxa"/>
            <w:gridSpan w:val="2"/>
            <w:shd w:val="clear" w:color="auto" w:fill="auto"/>
          </w:tcPr>
          <w:p w:rsidR="00DF24A5" w:rsidRPr="003C5641" w:rsidRDefault="00DF24A5" w:rsidP="00DF24A5">
            <w:pPr>
              <w:pStyle w:val="BodyText31"/>
              <w:shd w:val="clear" w:color="auto" w:fill="auto"/>
              <w:spacing w:after="0" w:line="254" w:lineRule="exact"/>
              <w:jc w:val="center"/>
              <w:rPr>
                <w:b w:val="0"/>
                <w:color w:val="auto"/>
                <w:sz w:val="24"/>
              </w:rPr>
            </w:pPr>
            <w:r w:rsidRPr="003C5641">
              <w:rPr>
                <w:rStyle w:val="BodyText1"/>
                <w:rFonts w:eastAsia="Arial"/>
                <w:b w:val="0"/>
                <w:color w:val="auto"/>
                <w:sz w:val="24"/>
              </w:rPr>
              <w:t xml:space="preserve">a. Trải nghiệm truy cập vào </w:t>
            </w:r>
            <w:r w:rsidRPr="003C5641">
              <w:rPr>
                <w:rStyle w:val="BodyText1"/>
                <w:rFonts w:eastAsia="Arial"/>
                <w:b w:val="0"/>
                <w:color w:val="auto"/>
                <w:sz w:val="24"/>
                <w:lang w:val="en-US"/>
              </w:rPr>
              <w:t>trang</w:t>
            </w:r>
            <w:r w:rsidRPr="003C5641">
              <w:rPr>
                <w:rStyle w:val="BodyText1"/>
                <w:rFonts w:eastAsia="Arial"/>
                <w:b w:val="0"/>
                <w:color w:val="auto"/>
                <w:sz w:val="24"/>
              </w:rPr>
              <w:t xml:space="preserve"> thông tin điện tử của UBND/huyện/Thành phố/thị xã)</w:t>
            </w:r>
          </w:p>
        </w:tc>
      </w:tr>
      <w:tr w:rsidR="00DF24A5" w:rsidRPr="00BA7956" w:rsidTr="00C80489">
        <w:trPr>
          <w:trHeight w:val="2224"/>
          <w:jc w:val="center"/>
        </w:trPr>
        <w:tc>
          <w:tcPr>
            <w:tcW w:w="5597" w:type="dxa"/>
            <w:shd w:val="clear" w:color="auto" w:fill="auto"/>
          </w:tcPr>
          <w:p w:rsidR="00DF24A5" w:rsidRPr="003C5641" w:rsidRDefault="00DF24A5" w:rsidP="00DF24A5">
            <w:pPr>
              <w:pStyle w:val="BodyText31"/>
              <w:shd w:val="clear" w:color="auto" w:fill="auto"/>
              <w:spacing w:before="120" w:after="120" w:line="240" w:lineRule="auto"/>
              <w:jc w:val="center"/>
              <w:rPr>
                <w:rStyle w:val="Bodytext8"/>
                <w:rFonts w:eastAsia="Calibri"/>
                <w:b/>
                <w:color w:val="auto"/>
              </w:rPr>
            </w:pPr>
            <w:r w:rsidRPr="003C5641">
              <w:rPr>
                <w:rStyle w:val="BodyText1"/>
                <w:rFonts w:eastAsia="Arial"/>
                <w:b w:val="0"/>
                <w:color w:val="auto"/>
              </w:rPr>
              <w:t xml:space="preserve">□ </w:t>
            </w:r>
            <w:r w:rsidRPr="003C5641">
              <w:rPr>
                <w:rStyle w:val="BodytextNotBold"/>
                <w:b/>
                <w:color w:val="auto"/>
              </w:rPr>
              <w:t>Đã truy cập, với</w:t>
            </w:r>
            <w:r w:rsidRPr="003C5641">
              <w:rPr>
                <w:rStyle w:val="Bodytext8"/>
                <w:b/>
                <w:color w:val="auto"/>
              </w:rPr>
              <w:t xml:space="preserve"> </w:t>
            </w:r>
            <w:r w:rsidRPr="003C5641">
              <w:rPr>
                <w:rStyle w:val="BodytextNotBold"/>
                <w:b/>
                <w:color w:val="auto"/>
              </w:rPr>
              <w:t>số lượng như sau:</w:t>
            </w:r>
          </w:p>
          <w:p w:rsidR="00DF24A5" w:rsidRPr="003C5641" w:rsidRDefault="00DF24A5" w:rsidP="00DF24A5">
            <w:pPr>
              <w:pStyle w:val="BodyText31"/>
              <w:shd w:val="clear" w:color="auto" w:fill="auto"/>
              <w:spacing w:before="120" w:after="120" w:line="240" w:lineRule="auto"/>
              <w:jc w:val="center"/>
              <w:rPr>
                <w:color w:val="auto"/>
              </w:rPr>
            </w:pPr>
            <w:r w:rsidRPr="003C5641">
              <w:rPr>
                <w:rStyle w:val="BodytextNotBold"/>
                <w:color w:val="auto"/>
              </w:rPr>
              <w:t>(Chỉ chọn một phương án trả lời)</w:t>
            </w:r>
          </w:p>
          <w:p w:rsidR="00DF24A5" w:rsidRPr="003C5641" w:rsidRDefault="00DF24A5" w:rsidP="00DF24A5">
            <w:pPr>
              <w:pStyle w:val="BodyText31"/>
              <w:shd w:val="clear" w:color="auto" w:fill="auto"/>
              <w:spacing w:before="120" w:after="120" w:line="240" w:lineRule="auto"/>
              <w:jc w:val="center"/>
              <w:rPr>
                <w:b w:val="0"/>
                <w:color w:val="auto"/>
              </w:rPr>
            </w:pPr>
            <w:r w:rsidRPr="003C5641">
              <w:rPr>
                <w:rStyle w:val="BodyText1"/>
                <w:rFonts w:eastAsia="Arial"/>
                <w:color w:val="auto"/>
              </w:rPr>
              <w:t xml:space="preserve">□ </w:t>
            </w:r>
            <w:r w:rsidRPr="003C5641">
              <w:rPr>
                <w:rStyle w:val="BodyText1"/>
                <w:rFonts w:eastAsia="Arial"/>
                <w:b w:val="0"/>
                <w:color w:val="auto"/>
              </w:rPr>
              <w:t>01 – 02 lần</w:t>
            </w:r>
          </w:p>
          <w:p w:rsidR="00DF24A5" w:rsidRPr="003C5641" w:rsidRDefault="00DF24A5" w:rsidP="00DF24A5">
            <w:pPr>
              <w:pStyle w:val="BodyText31"/>
              <w:shd w:val="clear" w:color="auto" w:fill="auto"/>
              <w:spacing w:before="120" w:after="120" w:line="240" w:lineRule="auto"/>
              <w:jc w:val="center"/>
              <w:rPr>
                <w:b w:val="0"/>
                <w:color w:val="auto"/>
              </w:rPr>
            </w:pPr>
            <w:r w:rsidRPr="003C5641">
              <w:rPr>
                <w:rStyle w:val="BodyText1"/>
                <w:rFonts w:eastAsia="Arial"/>
                <w:color w:val="auto"/>
              </w:rPr>
              <w:t xml:space="preserve">□ </w:t>
            </w:r>
            <w:r w:rsidRPr="003C5641">
              <w:rPr>
                <w:rStyle w:val="BodyText1"/>
                <w:rFonts w:eastAsia="Arial"/>
                <w:b w:val="0"/>
                <w:color w:val="auto"/>
              </w:rPr>
              <w:t>03 – 04 lần</w:t>
            </w:r>
          </w:p>
          <w:p w:rsidR="00DF24A5" w:rsidRPr="003C5641" w:rsidRDefault="00DF24A5" w:rsidP="00DF24A5">
            <w:pPr>
              <w:pStyle w:val="BodyText31"/>
              <w:shd w:val="clear" w:color="auto" w:fill="auto"/>
              <w:spacing w:before="120" w:after="120" w:line="240" w:lineRule="auto"/>
              <w:jc w:val="center"/>
              <w:rPr>
                <w:rStyle w:val="BodyText1"/>
                <w:rFonts w:eastAsia="Arial"/>
                <w:b w:val="0"/>
                <w:color w:val="auto"/>
              </w:rPr>
            </w:pPr>
            <w:r w:rsidRPr="003C5641">
              <w:rPr>
                <w:rStyle w:val="BodyText1"/>
                <w:rFonts w:eastAsia="Arial"/>
                <w:color w:val="auto"/>
              </w:rPr>
              <w:t xml:space="preserve">□ </w:t>
            </w:r>
            <w:r w:rsidRPr="003C5641">
              <w:rPr>
                <w:rStyle w:val="BodyText1"/>
                <w:rFonts w:eastAsia="Arial"/>
                <w:b w:val="0"/>
                <w:color w:val="auto"/>
              </w:rPr>
              <w:t>05 – 06 lần</w:t>
            </w:r>
          </w:p>
          <w:p w:rsidR="00DF24A5" w:rsidRPr="003C5641" w:rsidRDefault="00DF24A5" w:rsidP="00DF24A5">
            <w:pPr>
              <w:pStyle w:val="BodyText31"/>
              <w:shd w:val="clear" w:color="auto" w:fill="auto"/>
              <w:spacing w:before="120" w:after="120" w:line="240" w:lineRule="auto"/>
              <w:jc w:val="center"/>
              <w:rPr>
                <w:color w:val="auto"/>
              </w:rPr>
            </w:pPr>
            <w:r w:rsidRPr="003C5641">
              <w:rPr>
                <w:rStyle w:val="BodyText1"/>
                <w:rFonts w:eastAsia="Arial"/>
                <w:color w:val="auto"/>
              </w:rPr>
              <w:t xml:space="preserve">□ </w:t>
            </w:r>
            <w:r w:rsidRPr="003C5641">
              <w:rPr>
                <w:rStyle w:val="BodyText1"/>
                <w:rFonts w:eastAsia="Arial"/>
                <w:b w:val="0"/>
                <w:color w:val="auto"/>
              </w:rPr>
              <w:t>Trên 06 lần</w:t>
            </w:r>
          </w:p>
        </w:tc>
        <w:tc>
          <w:tcPr>
            <w:tcW w:w="5121" w:type="dxa"/>
            <w:shd w:val="clear" w:color="auto" w:fill="auto"/>
          </w:tcPr>
          <w:p w:rsidR="00DF24A5" w:rsidRPr="003C5641" w:rsidRDefault="00DF24A5" w:rsidP="00DF24A5">
            <w:pPr>
              <w:pStyle w:val="BodyText31"/>
              <w:shd w:val="clear" w:color="auto" w:fill="auto"/>
              <w:spacing w:before="120" w:after="120" w:line="200" w:lineRule="exact"/>
              <w:jc w:val="center"/>
              <w:rPr>
                <w:rStyle w:val="BodytextNotBold"/>
                <w:b/>
                <w:color w:val="auto"/>
              </w:rPr>
            </w:pPr>
            <w:r w:rsidRPr="003C5641">
              <w:rPr>
                <w:rStyle w:val="BodyText1"/>
                <w:rFonts w:eastAsia="Arial"/>
                <w:b w:val="0"/>
                <w:color w:val="auto"/>
              </w:rPr>
              <w:t xml:space="preserve">□ </w:t>
            </w:r>
            <w:r w:rsidRPr="003C5641">
              <w:rPr>
                <w:rStyle w:val="BodytextNotBold"/>
                <w:b/>
                <w:color w:val="auto"/>
              </w:rPr>
              <w:t>Chưa từng truy cập,</w:t>
            </w:r>
            <w:r w:rsidRPr="003C5641">
              <w:rPr>
                <w:rStyle w:val="Bodytext8"/>
                <w:b/>
                <w:color w:val="auto"/>
              </w:rPr>
              <w:t xml:space="preserve"> </w:t>
            </w:r>
            <w:r w:rsidRPr="003C5641">
              <w:rPr>
                <w:rStyle w:val="BodytextNotBold"/>
                <w:b/>
                <w:color w:val="auto"/>
              </w:rPr>
              <w:t>vì những lý do sau:</w:t>
            </w:r>
          </w:p>
          <w:p w:rsidR="00DF24A5" w:rsidRPr="003C5641" w:rsidRDefault="00DF24A5" w:rsidP="00DF24A5">
            <w:pPr>
              <w:pStyle w:val="BodyText31"/>
              <w:shd w:val="clear" w:color="auto" w:fill="auto"/>
              <w:spacing w:before="120" w:after="120" w:line="200" w:lineRule="exact"/>
              <w:jc w:val="center"/>
              <w:rPr>
                <w:b w:val="0"/>
                <w:bCs w:val="0"/>
                <w:i/>
                <w:iCs/>
                <w:color w:val="auto"/>
                <w:shd w:val="clear" w:color="auto" w:fill="FFFFFF"/>
              </w:rPr>
            </w:pPr>
            <w:r w:rsidRPr="003C5641">
              <w:rPr>
                <w:rStyle w:val="BodytextNotBold"/>
                <w:color w:val="auto"/>
              </w:rPr>
              <w:t>(Có thể chọn nhiều phương án)</w:t>
            </w:r>
          </w:p>
          <w:p w:rsidR="00DF24A5" w:rsidRPr="003C5641" w:rsidRDefault="00DF24A5" w:rsidP="00DF24A5">
            <w:pPr>
              <w:pStyle w:val="BodyText31"/>
              <w:shd w:val="clear" w:color="auto" w:fill="auto"/>
              <w:spacing w:before="120" w:after="120" w:line="250" w:lineRule="exact"/>
              <w:jc w:val="center"/>
              <w:rPr>
                <w:color w:val="auto"/>
              </w:rPr>
            </w:pPr>
            <w:r w:rsidRPr="003C5641">
              <w:rPr>
                <w:rStyle w:val="BodyText1"/>
                <w:rFonts w:eastAsia="Arial"/>
                <w:color w:val="auto"/>
              </w:rPr>
              <w:t xml:space="preserve">□ </w:t>
            </w:r>
            <w:r w:rsidRPr="003C5641">
              <w:rPr>
                <w:rStyle w:val="BodyText1"/>
                <w:rFonts w:eastAsia="Arial"/>
                <w:b w:val="0"/>
                <w:color w:val="auto"/>
              </w:rPr>
              <w:t>Không có nhu cầu tìm kiếm thông tin</w:t>
            </w:r>
          </w:p>
          <w:p w:rsidR="00DF24A5" w:rsidRPr="003C5641" w:rsidRDefault="00DF24A5" w:rsidP="00DF24A5">
            <w:pPr>
              <w:pStyle w:val="BodyText31"/>
              <w:shd w:val="clear" w:color="auto" w:fill="auto"/>
              <w:spacing w:before="120" w:after="120" w:line="254" w:lineRule="exact"/>
              <w:jc w:val="center"/>
              <w:rPr>
                <w:b w:val="0"/>
                <w:color w:val="auto"/>
              </w:rPr>
            </w:pPr>
            <w:r w:rsidRPr="003C5641">
              <w:rPr>
                <w:rStyle w:val="BodyText1"/>
                <w:rFonts w:eastAsia="Arial"/>
                <w:color w:val="auto"/>
              </w:rPr>
              <w:t xml:space="preserve">□ </w:t>
            </w:r>
            <w:r w:rsidRPr="003C5641">
              <w:rPr>
                <w:rStyle w:val="BodyText1"/>
                <w:rFonts w:eastAsia="Arial"/>
                <w:b w:val="0"/>
                <w:color w:val="auto"/>
              </w:rPr>
              <w:t>Không biết địa phương có website</w:t>
            </w:r>
          </w:p>
          <w:p w:rsidR="00DF24A5" w:rsidRPr="003C5641" w:rsidRDefault="00DF24A5" w:rsidP="00DF24A5">
            <w:pPr>
              <w:pStyle w:val="BodyText31"/>
              <w:shd w:val="clear" w:color="auto" w:fill="auto"/>
              <w:spacing w:before="120" w:after="120" w:line="254" w:lineRule="exact"/>
              <w:jc w:val="center"/>
              <w:rPr>
                <w:b w:val="0"/>
                <w:color w:val="auto"/>
              </w:rPr>
            </w:pPr>
            <w:r w:rsidRPr="003C5641">
              <w:rPr>
                <w:rStyle w:val="BodyText1"/>
                <w:rFonts w:eastAsia="Arial"/>
                <w:color w:val="auto"/>
              </w:rPr>
              <w:t xml:space="preserve">□ </w:t>
            </w:r>
            <w:r w:rsidRPr="003C5641">
              <w:rPr>
                <w:rStyle w:val="BodyText1"/>
                <w:rFonts w:eastAsia="Arial"/>
                <w:b w:val="0"/>
                <w:color w:val="auto"/>
              </w:rPr>
              <w:t>Địa phương không có website</w:t>
            </w:r>
          </w:p>
          <w:p w:rsidR="00DF24A5" w:rsidRPr="003C5641" w:rsidRDefault="00DF24A5" w:rsidP="00DF24A5">
            <w:pPr>
              <w:pStyle w:val="BodyText31"/>
              <w:shd w:val="clear" w:color="auto" w:fill="auto"/>
              <w:spacing w:before="120" w:after="120" w:line="200" w:lineRule="exact"/>
              <w:jc w:val="center"/>
              <w:rPr>
                <w:color w:val="auto"/>
              </w:rPr>
            </w:pPr>
            <w:r w:rsidRPr="003C5641">
              <w:rPr>
                <w:rStyle w:val="BodytextNotBold"/>
                <w:color w:val="auto"/>
              </w:rPr>
              <w:t>(nếu đã từng truy cập chuyển qua câu 2)</w:t>
            </w:r>
          </w:p>
        </w:tc>
      </w:tr>
    </w:tbl>
    <w:p w:rsidR="00DF24A5" w:rsidRPr="003C5641" w:rsidRDefault="00DF24A5" w:rsidP="00DF24A5">
      <w:pPr>
        <w:spacing w:before="240" w:after="240"/>
        <w:jc w:val="center"/>
        <w:rPr>
          <w:rStyle w:val="Tablecaption"/>
          <w:rFonts w:eastAsia="Calibri"/>
          <w:b w:val="0"/>
          <w:bCs w:val="0"/>
          <w:i/>
          <w:color w:val="auto"/>
          <w:sz w:val="26"/>
        </w:rPr>
      </w:pPr>
      <w:r w:rsidRPr="003C5641">
        <w:rPr>
          <w:rStyle w:val="Tablecaption"/>
          <w:rFonts w:eastAsia="Calibri"/>
          <w:bCs w:val="0"/>
          <w:color w:val="auto"/>
          <w:sz w:val="26"/>
        </w:rPr>
        <w:lastRenderedPageBreak/>
        <w:t xml:space="preserve">Câu 2. Nếu đã truy cập vào trang thông tin điện tử của địa phương, vui lòng cho biết ý kiến với những nội dung dưới đây: </w:t>
      </w:r>
      <w:r w:rsidRPr="003C5641">
        <w:rPr>
          <w:rStyle w:val="Tablecaption"/>
          <w:rFonts w:eastAsia="Calibri"/>
          <w:b w:val="0"/>
          <w:bCs w:val="0"/>
          <w:i/>
          <w:color w:val="auto"/>
          <w:sz w:val="26"/>
        </w:rPr>
        <w:t xml:space="preserve">(Chỉ chọn một phương án với mỗi </w:t>
      </w:r>
      <w:r w:rsidRPr="003C5641">
        <w:rPr>
          <w:i/>
          <w:szCs w:val="24"/>
          <w:lang w:val="vi-VN"/>
        </w:rPr>
        <w:t>đánh giá</w:t>
      </w:r>
      <w:r w:rsidRPr="003C5641">
        <w:rPr>
          <w:rStyle w:val="Tablecaption"/>
          <w:rFonts w:eastAsia="Calibri"/>
          <w:b w:val="0"/>
          <w:bCs w:val="0"/>
          <w:i/>
          <w:color w:val="auto"/>
          <w:sz w:val="26"/>
        </w:rPr>
        <w:t>)</w:t>
      </w:r>
    </w:p>
    <w:tbl>
      <w:tblPr>
        <w:tblW w:w="1270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275"/>
        <w:gridCol w:w="1276"/>
        <w:gridCol w:w="1418"/>
        <w:gridCol w:w="1417"/>
      </w:tblGrid>
      <w:tr w:rsidR="003C5641" w:rsidRPr="003C5641" w:rsidTr="00DF24A5">
        <w:trPr>
          <w:trHeight w:val="916"/>
          <w:jc w:val="center"/>
        </w:trPr>
        <w:tc>
          <w:tcPr>
            <w:tcW w:w="7315"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3"/>
                <w:szCs w:val="23"/>
                <w:lang w:val="vi-VN"/>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3"/>
                <w:szCs w:val="23"/>
                <w:lang w:val="vi-VN"/>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3"/>
                <w:szCs w:val="23"/>
                <w:lang w:val="vi-VN"/>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3"/>
                <w:szCs w:val="23"/>
              </w:rPr>
            </w:pPr>
            <w:r w:rsidRPr="003C5641">
              <w:rPr>
                <w:b/>
                <w:sz w:val="23"/>
                <w:szCs w:val="23"/>
                <w:lang w:val="vi-VN"/>
              </w:rPr>
              <w:t>Không đồng ý</w:t>
            </w:r>
          </w:p>
        </w:tc>
      </w:tr>
      <w:tr w:rsidR="003C5641" w:rsidRPr="003C5641" w:rsidTr="00DF24A5">
        <w:trPr>
          <w:jc w:val="center"/>
        </w:trPr>
        <w:tc>
          <w:tcPr>
            <w:tcW w:w="7315" w:type="dxa"/>
            <w:shd w:val="clear" w:color="auto" w:fill="auto"/>
          </w:tcPr>
          <w:p w:rsidR="00DF24A5" w:rsidRPr="003C5641" w:rsidRDefault="00DF24A5" w:rsidP="00DF24A5">
            <w:pPr>
              <w:ind w:left="33"/>
              <w:jc w:val="center"/>
              <w:rPr>
                <w:sz w:val="24"/>
                <w:szCs w:val="24"/>
              </w:rPr>
            </w:pPr>
            <w:r w:rsidRPr="003C5641">
              <w:rPr>
                <w:sz w:val="24"/>
                <w:szCs w:val="24"/>
              </w:rPr>
              <w:t xml:space="preserve">1. Dễ </w:t>
            </w:r>
            <w:r w:rsidRPr="003C5641">
              <w:rPr>
                <w:rStyle w:val="BodyText1"/>
                <w:rFonts w:eastAsia="Calibri"/>
                <w:bCs/>
                <w:color w:val="auto"/>
              </w:rPr>
              <w:t>dàng tìm được thông tin trên website</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2. </w:t>
            </w:r>
            <w:r w:rsidRPr="003C5641">
              <w:rPr>
                <w:rStyle w:val="BodyText1"/>
                <w:rFonts w:eastAsia="Calibri"/>
                <w:bCs/>
                <w:color w:val="auto"/>
              </w:rPr>
              <w:t>Website đáp ứng nhu cầu thông tin của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trHeight w:val="752"/>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3. </w:t>
            </w:r>
            <w:r w:rsidRPr="003C5641">
              <w:rPr>
                <w:rStyle w:val="BodyText1"/>
                <w:rFonts w:eastAsia="Calibri"/>
                <w:bCs/>
                <w:color w:val="auto"/>
              </w:rPr>
              <w:t>Các văn bản quy phạm pháp luật mới được cập nhật trên website</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4. </w:t>
            </w:r>
            <w:r w:rsidRPr="003C5641">
              <w:rPr>
                <w:rStyle w:val="BodyText1"/>
                <w:rFonts w:eastAsia="Calibri"/>
                <w:bCs/>
                <w:color w:val="auto"/>
                <w:lang w:val="en-US"/>
              </w:rPr>
              <w:t>W</w:t>
            </w:r>
            <w:r w:rsidRPr="003C5641">
              <w:rPr>
                <w:rStyle w:val="BodyText1"/>
                <w:rFonts w:eastAsia="Calibri"/>
                <w:bCs/>
                <w:color w:val="auto"/>
              </w:rPr>
              <w:t>ebsite</w:t>
            </w:r>
            <w:r w:rsidRPr="003C5641">
              <w:rPr>
                <w:rStyle w:val="BodyText1"/>
                <w:rFonts w:eastAsia="Calibri"/>
                <w:bCs/>
                <w:color w:val="auto"/>
                <w:lang w:val="en-US"/>
              </w:rPr>
              <w:t xml:space="preserve"> có dịch vụ hỏi đáp/hỗ trợ trực tuyến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5. </w:t>
            </w:r>
            <w:r w:rsidRPr="003C5641">
              <w:rPr>
                <w:rStyle w:val="BodyText1"/>
                <w:rFonts w:eastAsia="Calibri"/>
                <w:bCs/>
                <w:color w:val="auto"/>
              </w:rPr>
              <w:t>Thông tin được cập nhật thường xuyên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6. </w:t>
            </w:r>
            <w:r w:rsidRPr="003C5641">
              <w:rPr>
                <w:rStyle w:val="BodyText1"/>
                <w:rFonts w:eastAsia="Calibri"/>
                <w:bCs/>
                <w:color w:val="auto"/>
              </w:rPr>
              <w:t>Yêu cầu thủ tục đăng ký và truy cập đơn giản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7. </w:t>
            </w:r>
            <w:r w:rsidRPr="003C5641">
              <w:rPr>
                <w:rStyle w:val="BodyText1"/>
                <w:rFonts w:eastAsia="Calibri"/>
                <w:bCs/>
                <w:color w:val="auto"/>
              </w:rPr>
              <w:t>Mất ít thời gian để tìm được thông tin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8. </w:t>
            </w:r>
            <w:r w:rsidRPr="003C5641">
              <w:rPr>
                <w:rStyle w:val="BodyText1"/>
                <w:rFonts w:eastAsia="Calibri"/>
                <w:bCs/>
                <w:color w:val="auto"/>
              </w:rPr>
              <w:t>Thông tin trên website còn phong phú</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 xml:space="preserve">9. </w:t>
            </w:r>
            <w:r w:rsidRPr="003C5641">
              <w:rPr>
                <w:rStyle w:val="BodyText1"/>
                <w:rFonts w:eastAsia="Calibri"/>
                <w:bCs/>
                <w:color w:val="auto"/>
              </w:rPr>
              <w:t>Có thể tải tài liệu/quy hoạch/kế hoạch của địa phương từ website một cách thuận tiện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10</w:t>
            </w:r>
            <w:r w:rsidRPr="003C5641">
              <w:rPr>
                <w:rStyle w:val="BodyText1"/>
                <w:rFonts w:eastAsia="Calibri"/>
                <w:color w:val="auto"/>
              </w:rPr>
              <w:t xml:space="preserve">. </w:t>
            </w:r>
            <w:r w:rsidRPr="003C5641">
              <w:rPr>
                <w:rStyle w:val="BodyText1"/>
                <w:rFonts w:eastAsia="Calibri"/>
                <w:color w:val="auto"/>
                <w:lang w:val="en-US"/>
              </w:rPr>
              <w:t xml:space="preserve">Website </w:t>
            </w:r>
            <w:r w:rsidRPr="003C5641">
              <w:rPr>
                <w:rStyle w:val="BodyText1"/>
                <w:rFonts w:eastAsia="Calibri"/>
                <w:color w:val="auto"/>
              </w:rPr>
              <w:t>cung cấp cơ sở dữ liệu về thị trường, danh sách doanh nghiệp, dự án của địa phương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DF24A5">
        <w:trPr>
          <w:jc w:val="center"/>
        </w:trPr>
        <w:tc>
          <w:tcPr>
            <w:tcW w:w="7315" w:type="dxa"/>
            <w:shd w:val="clear" w:color="auto" w:fill="auto"/>
          </w:tcPr>
          <w:p w:rsidR="00DF24A5" w:rsidRPr="003C5641" w:rsidRDefault="00DF24A5" w:rsidP="00DF24A5">
            <w:pPr>
              <w:jc w:val="center"/>
              <w:rPr>
                <w:sz w:val="24"/>
                <w:szCs w:val="24"/>
              </w:rPr>
            </w:pPr>
            <w:r w:rsidRPr="003C5641">
              <w:rPr>
                <w:sz w:val="24"/>
                <w:szCs w:val="24"/>
              </w:rPr>
              <w:t>11.</w:t>
            </w:r>
            <w:r w:rsidRPr="003C5641">
              <w:rPr>
                <w:rStyle w:val="BodyText1"/>
                <w:rFonts w:eastAsia="Calibri"/>
                <w:color w:val="auto"/>
                <w:lang w:val="en-US"/>
              </w:rPr>
              <w:t xml:space="preserve"> Website </w:t>
            </w:r>
            <w:r w:rsidRPr="003C5641">
              <w:rPr>
                <w:rStyle w:val="BodyText1"/>
                <w:rFonts w:eastAsia="Calibri"/>
                <w:color w:val="auto"/>
              </w:rPr>
              <w:t>công khai kết quả tham vấn, trả lời thăc mắc/ý kiến của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bl>
    <w:p w:rsidR="00DF24A5" w:rsidRPr="003C5641" w:rsidRDefault="00DF24A5" w:rsidP="00DF24A5">
      <w:pPr>
        <w:spacing w:before="240" w:after="240"/>
        <w:jc w:val="center"/>
        <w:rPr>
          <w:b/>
          <w:szCs w:val="24"/>
        </w:rPr>
      </w:pPr>
      <w:r w:rsidRPr="003C5641">
        <w:rPr>
          <w:b/>
          <w:szCs w:val="24"/>
        </w:rPr>
        <w:t>Câu 3. Doanh nghiệp đã từng thực hiện thủ tục hành chính (TTHC) tại Bộ phận một cửa của huyện/thị xã/thành phố chưa?</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769"/>
      </w:tblGrid>
      <w:tr w:rsidR="00DF24A5" w:rsidRPr="003C5641" w:rsidTr="00DF24A5">
        <w:trPr>
          <w:jc w:val="center"/>
        </w:trPr>
        <w:tc>
          <w:tcPr>
            <w:tcW w:w="3828" w:type="dxa"/>
            <w:shd w:val="clear" w:color="auto" w:fill="auto"/>
          </w:tcPr>
          <w:p w:rsidR="00DF24A5" w:rsidRPr="003C5641" w:rsidRDefault="00DF24A5" w:rsidP="00DF24A5">
            <w:pPr>
              <w:spacing w:before="240" w:after="240"/>
              <w:jc w:val="center"/>
              <w:rPr>
                <w:sz w:val="24"/>
                <w:szCs w:val="24"/>
              </w:rPr>
            </w:pPr>
            <w:r w:rsidRPr="003C5641">
              <w:rPr>
                <w:rStyle w:val="BodyText1"/>
                <w:rFonts w:eastAsia="Calibri"/>
                <w:color w:val="auto"/>
              </w:rPr>
              <w:t>□</w:t>
            </w:r>
            <w:r w:rsidRPr="003C5641">
              <w:rPr>
                <w:rStyle w:val="BodyText1"/>
                <w:rFonts w:eastAsia="Calibri"/>
                <w:color w:val="auto"/>
                <w:lang w:val="en-US"/>
              </w:rPr>
              <w:t xml:space="preserve"> </w:t>
            </w:r>
            <w:r w:rsidRPr="003C5641">
              <w:rPr>
                <w:rStyle w:val="BodyText1"/>
                <w:rFonts w:eastAsia="Calibri"/>
                <w:bCs/>
                <w:color w:val="auto"/>
              </w:rPr>
              <w:t>Đã</w:t>
            </w:r>
            <w:r w:rsidRPr="003C5641">
              <w:rPr>
                <w:rStyle w:val="BodyText1"/>
                <w:rFonts w:eastAsia="Calibri"/>
                <w:bCs/>
                <w:color w:val="auto"/>
                <w:lang w:val="en-US"/>
              </w:rPr>
              <w:t xml:space="preserve"> </w:t>
            </w:r>
            <w:r w:rsidRPr="003C5641">
              <w:rPr>
                <w:rStyle w:val="BodyText1"/>
                <w:rFonts w:eastAsia="Calibri"/>
                <w:bCs/>
                <w:color w:val="auto"/>
              </w:rPr>
              <w:t>đến thực hiện TTHC tại</w:t>
            </w:r>
            <w:r w:rsidRPr="003C5641">
              <w:rPr>
                <w:rStyle w:val="BodyText1"/>
                <w:rFonts w:eastAsia="Calibri"/>
                <w:bCs/>
                <w:color w:val="auto"/>
                <w:lang w:val="en-US"/>
              </w:rPr>
              <w:t xml:space="preserve"> </w:t>
            </w:r>
            <w:r w:rsidRPr="003C5641">
              <w:rPr>
                <w:rStyle w:val="BodyText1"/>
                <w:rFonts w:eastAsia="Calibri"/>
                <w:bCs/>
                <w:color w:val="auto"/>
              </w:rPr>
              <w:t>Bộ phận một cửa của</w:t>
            </w:r>
            <w:r w:rsidRPr="003C5641">
              <w:rPr>
                <w:bCs/>
              </w:rPr>
              <w:t xml:space="preserve"> </w:t>
            </w:r>
            <w:r w:rsidRPr="003C5641">
              <w:rPr>
                <w:rStyle w:val="BodyText1"/>
                <w:rFonts w:eastAsia="Calibri"/>
                <w:bCs/>
                <w:color w:val="auto"/>
              </w:rPr>
              <w:t>huyện/thị xã /thành phố</w:t>
            </w:r>
          </w:p>
        </w:tc>
        <w:tc>
          <w:tcPr>
            <w:tcW w:w="6769" w:type="dxa"/>
            <w:shd w:val="clear" w:color="auto" w:fill="auto"/>
          </w:tcPr>
          <w:p w:rsidR="00DF24A5" w:rsidRPr="003C5641" w:rsidRDefault="00DF24A5" w:rsidP="00DF24A5">
            <w:pPr>
              <w:spacing w:before="120" w:after="120"/>
              <w:jc w:val="center"/>
              <w:rPr>
                <w:rStyle w:val="BodytextNotBold"/>
                <w:rFonts w:eastAsia="Calibri"/>
                <w:b w:val="0"/>
                <w:color w:val="auto"/>
                <w:lang w:val="en-US"/>
              </w:rPr>
            </w:pPr>
            <w:r w:rsidRPr="003C5641">
              <w:rPr>
                <w:rStyle w:val="BodyText1"/>
                <w:rFonts w:eastAsia="Calibri"/>
                <w:color w:val="auto"/>
              </w:rPr>
              <w:t>□</w:t>
            </w:r>
            <w:r w:rsidRPr="003C5641">
              <w:rPr>
                <w:bCs/>
              </w:rPr>
              <w:t xml:space="preserve"> </w:t>
            </w:r>
            <w:r w:rsidRPr="003C5641">
              <w:rPr>
                <w:rStyle w:val="BodyText1"/>
                <w:rFonts w:eastAsia="Calibri"/>
                <w:bCs/>
                <w:color w:val="auto"/>
              </w:rPr>
              <w:t>Chưa từng đến thực hiện TTHC tại Bộ phận một cửa của huyện/thị</w:t>
            </w:r>
            <w:r w:rsidRPr="003C5641">
              <w:rPr>
                <w:rStyle w:val="BodytextNotBold"/>
                <w:rFonts w:eastAsia="Calibri"/>
                <w:b w:val="0"/>
                <w:color w:val="auto"/>
              </w:rPr>
              <w:t xml:space="preserve"> </w:t>
            </w:r>
            <w:r w:rsidRPr="003C5641">
              <w:rPr>
                <w:rStyle w:val="BodyText1"/>
                <w:rFonts w:eastAsia="Calibri"/>
                <w:bCs/>
                <w:color w:val="auto"/>
              </w:rPr>
              <w:t xml:space="preserve">xã/thành phố, đề nghị nêu lý do cụ thể: </w:t>
            </w:r>
            <w:r w:rsidRPr="003C5641">
              <w:rPr>
                <w:rStyle w:val="BodytextNotBold"/>
                <w:rFonts w:eastAsia="Calibri"/>
                <w:b w:val="0"/>
                <w:color w:val="auto"/>
              </w:rPr>
              <w:t>(Có th</w:t>
            </w:r>
            <w:r w:rsidRPr="003C5641">
              <w:rPr>
                <w:rStyle w:val="BodytextNotBold"/>
                <w:rFonts w:eastAsia="Calibri"/>
                <w:b w:val="0"/>
                <w:color w:val="auto"/>
                <w:lang w:val="en-US"/>
              </w:rPr>
              <w:t>ể</w:t>
            </w:r>
            <w:r w:rsidRPr="003C5641">
              <w:rPr>
                <w:rStyle w:val="BodytextNotBold"/>
                <w:rFonts w:eastAsia="Calibri"/>
                <w:b w:val="0"/>
                <w:color w:val="auto"/>
              </w:rPr>
              <w:t xml:space="preserve"> chọn </w:t>
            </w:r>
            <w:r w:rsidRPr="003C5641">
              <w:rPr>
                <w:rStyle w:val="BodytextNotBold"/>
                <w:rFonts w:eastAsia="Calibri"/>
                <w:b w:val="0"/>
                <w:color w:val="auto"/>
                <w:lang w:val="en-US"/>
              </w:rPr>
              <w:t>nhiều</w:t>
            </w:r>
            <w:r w:rsidRPr="003C5641">
              <w:rPr>
                <w:rStyle w:val="BodytextNotBold"/>
                <w:rFonts w:eastAsia="Calibri"/>
                <w:b w:val="0"/>
                <w:color w:val="auto"/>
              </w:rPr>
              <w:t xml:space="preserve"> phương án)</w:t>
            </w:r>
          </w:p>
          <w:p w:rsidR="00DF24A5" w:rsidRPr="003C5641" w:rsidRDefault="00DF24A5" w:rsidP="00DF24A5">
            <w:pPr>
              <w:spacing w:before="120" w:after="120"/>
              <w:jc w:val="center"/>
              <w:rPr>
                <w:rStyle w:val="BodytextNotBold"/>
                <w:rFonts w:eastAsia="Calibri"/>
                <w:b w:val="0"/>
                <w:color w:val="auto"/>
                <w:lang w:val="en-US"/>
              </w:rPr>
            </w:pPr>
            <w:r w:rsidRPr="003C5641">
              <w:rPr>
                <w:rStyle w:val="BodyText1"/>
                <w:rFonts w:eastAsia="Calibri"/>
                <w:color w:val="auto"/>
              </w:rPr>
              <w:t>□</w:t>
            </w:r>
            <w:r w:rsidRPr="003C5641">
              <w:rPr>
                <w:bCs/>
              </w:rPr>
              <w:t xml:space="preserve"> </w:t>
            </w:r>
            <w:r w:rsidRPr="003C5641">
              <w:rPr>
                <w:rStyle w:val="BodyText1"/>
                <w:rFonts w:eastAsia="Calibri"/>
                <w:bCs/>
                <w:color w:val="auto"/>
              </w:rPr>
              <w:t>Không có nhu cầu đến làm thủ tục</w:t>
            </w:r>
          </w:p>
          <w:p w:rsidR="00DF24A5" w:rsidRPr="003C5641" w:rsidRDefault="00DF24A5" w:rsidP="00DF24A5">
            <w:pPr>
              <w:spacing w:before="120" w:after="120"/>
              <w:jc w:val="center"/>
              <w:rPr>
                <w:rStyle w:val="BodytextNotBold"/>
                <w:rFonts w:eastAsia="Calibri"/>
                <w:b w:val="0"/>
                <w:color w:val="auto"/>
                <w:lang w:val="en-US"/>
              </w:rPr>
            </w:pPr>
            <w:r w:rsidRPr="003C5641">
              <w:rPr>
                <w:rStyle w:val="BodyText1"/>
                <w:rFonts w:eastAsia="Calibri"/>
                <w:color w:val="auto"/>
              </w:rPr>
              <w:t>□</w:t>
            </w:r>
            <w:r w:rsidRPr="003C5641">
              <w:rPr>
                <w:bCs/>
              </w:rPr>
              <w:t xml:space="preserve"> </w:t>
            </w:r>
            <w:r w:rsidRPr="003C5641">
              <w:rPr>
                <w:rStyle w:val="BodyText1"/>
                <w:rFonts w:eastAsia="Calibri"/>
                <w:bCs/>
                <w:color w:val="auto"/>
              </w:rPr>
              <w:t>Địa phương chưa triển khai Bộ phận một cửa</w:t>
            </w:r>
          </w:p>
          <w:p w:rsidR="00DF24A5" w:rsidRPr="003C5641" w:rsidRDefault="00DF24A5" w:rsidP="00DF24A5">
            <w:pPr>
              <w:spacing w:before="120" w:after="120"/>
              <w:jc w:val="center"/>
              <w:rPr>
                <w:rStyle w:val="Bodytext8"/>
                <w:rFonts w:eastAsia="Calibri"/>
                <w:b w:val="0"/>
              </w:rPr>
            </w:pPr>
            <w:r w:rsidRPr="003C5641">
              <w:rPr>
                <w:rStyle w:val="BodyText1"/>
                <w:rFonts w:eastAsia="Calibri"/>
                <w:color w:val="auto"/>
              </w:rPr>
              <w:t>□</w:t>
            </w:r>
            <w:r w:rsidRPr="003C5641">
              <w:rPr>
                <w:bCs/>
              </w:rPr>
              <w:t xml:space="preserve"> </w:t>
            </w:r>
            <w:r w:rsidRPr="003C5641">
              <w:rPr>
                <w:rStyle w:val="BodyText1"/>
                <w:rFonts w:eastAsia="Calibri"/>
                <w:bCs/>
                <w:color w:val="auto"/>
              </w:rPr>
              <w:t xml:space="preserve">Sử dụng dịch vụ của bên thứ ba </w:t>
            </w:r>
            <w:r w:rsidRPr="003C5641">
              <w:rPr>
                <w:rStyle w:val="BodytextNotBold"/>
                <w:rFonts w:eastAsia="Calibri"/>
                <w:b w:val="0"/>
                <w:color w:val="auto"/>
              </w:rPr>
              <w:t>(tư vấn, môi giới, người quen</w:t>
            </w:r>
            <w:r w:rsidRPr="003C5641">
              <w:rPr>
                <w:rStyle w:val="Bodytext8"/>
                <w:rFonts w:eastAsia="Calibri"/>
                <w:b w:val="0"/>
              </w:rPr>
              <w:t xml:space="preserve"> </w:t>
            </w:r>
            <w:r w:rsidRPr="003C5641">
              <w:rPr>
                <w:rStyle w:val="BodytextNotBold"/>
                <w:rFonts w:eastAsia="Calibri"/>
                <w:b w:val="0"/>
                <w:color w:val="auto"/>
              </w:rPr>
              <w:t>làm thay, ...)</w:t>
            </w:r>
          </w:p>
          <w:p w:rsidR="00DF24A5" w:rsidRPr="003C5641" w:rsidRDefault="00DF24A5" w:rsidP="00DF24A5">
            <w:pPr>
              <w:spacing w:before="120" w:after="120"/>
              <w:jc w:val="center"/>
              <w:rPr>
                <w:sz w:val="24"/>
                <w:szCs w:val="24"/>
              </w:rPr>
            </w:pPr>
            <w:r w:rsidRPr="003C5641">
              <w:rPr>
                <w:rStyle w:val="BodytextNotBold"/>
                <w:rFonts w:eastAsia="Calibri"/>
                <w:b w:val="0"/>
                <w:color w:val="auto"/>
              </w:rPr>
              <w:sym w:font="Wingdings" w:char="F0E8"/>
            </w:r>
            <w:r w:rsidRPr="003C5641">
              <w:rPr>
                <w:rStyle w:val="BodytextNotBold"/>
                <w:rFonts w:eastAsia="Calibri"/>
                <w:b w:val="0"/>
                <w:color w:val="auto"/>
                <w:lang w:val="en-US"/>
              </w:rPr>
              <w:t xml:space="preserve"> </w:t>
            </w:r>
            <w:r w:rsidRPr="003C5641">
              <w:rPr>
                <w:rStyle w:val="BodytextNotBold"/>
                <w:rFonts w:eastAsia="Calibri"/>
                <w:b w:val="0"/>
                <w:color w:val="auto"/>
              </w:rPr>
              <w:t>(Vui lòng chuyển sang Câu 5)</w:t>
            </w:r>
          </w:p>
        </w:tc>
      </w:tr>
    </w:tbl>
    <w:p w:rsidR="00DF24A5" w:rsidRPr="003C5641" w:rsidRDefault="00DF24A5" w:rsidP="00DF24A5">
      <w:pPr>
        <w:spacing w:before="240" w:after="240"/>
        <w:jc w:val="center"/>
        <w:rPr>
          <w:b/>
          <w:szCs w:val="24"/>
        </w:rPr>
      </w:pPr>
      <w:r w:rsidRPr="003C5641">
        <w:rPr>
          <w:b/>
          <w:szCs w:val="24"/>
        </w:rPr>
        <w:t xml:space="preserve">Câu 4. Liên quan đến thủ tục hành chính của DN tại Bộ phận một cửa - huyện/thị xã/thành phố, vui lòng cho biết ý kiến về những </w:t>
      </w:r>
      <w:r w:rsidRPr="003C5641">
        <w:rPr>
          <w:b/>
          <w:szCs w:val="24"/>
          <w:lang w:val="vi-VN"/>
        </w:rPr>
        <w:t>nhận định</w:t>
      </w:r>
      <w:r w:rsidRPr="003C5641">
        <w:rPr>
          <w:b/>
          <w:szCs w:val="24"/>
        </w:rPr>
        <w:t xml:space="preserve"> sau:</w:t>
      </w:r>
      <w:r w:rsidRPr="003C5641">
        <w:rPr>
          <w:b/>
          <w:i/>
          <w:szCs w:val="24"/>
        </w:rPr>
        <w:t xml:space="preserve"> (Chỉ chọn một phương án với mỗi đánh giá)</w:t>
      </w:r>
    </w:p>
    <w:tbl>
      <w:tblPr>
        <w:tblW w:w="1359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275"/>
        <w:gridCol w:w="1276"/>
        <w:gridCol w:w="1418"/>
        <w:gridCol w:w="1417"/>
      </w:tblGrid>
      <w:tr w:rsidR="003C5641" w:rsidRPr="003C5641" w:rsidTr="00DF24A5">
        <w:trPr>
          <w:trHeight w:val="916"/>
          <w:jc w:val="center"/>
        </w:trPr>
        <w:tc>
          <w:tcPr>
            <w:tcW w:w="8208" w:type="dxa"/>
            <w:shd w:val="clear" w:color="auto" w:fill="auto"/>
            <w:vAlign w:val="center"/>
          </w:tcPr>
          <w:p w:rsidR="00DF24A5" w:rsidRPr="003C5641" w:rsidRDefault="00DF24A5" w:rsidP="00DF24A5">
            <w:pPr>
              <w:jc w:val="center"/>
              <w:rPr>
                <w:b/>
                <w:sz w:val="24"/>
                <w:lang w:val="vi-VN"/>
              </w:rPr>
            </w:pPr>
            <w:r w:rsidRPr="003C5641">
              <w:rPr>
                <w:b/>
                <w:sz w:val="24"/>
                <w:lang w:val="vi-VN"/>
              </w:rPr>
              <w:lastRenderedPageBreak/>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DF24A5">
        <w:trPr>
          <w:jc w:val="center"/>
        </w:trPr>
        <w:tc>
          <w:tcPr>
            <w:tcW w:w="8208" w:type="dxa"/>
            <w:shd w:val="clear" w:color="auto" w:fill="auto"/>
          </w:tcPr>
          <w:p w:rsidR="00DF24A5" w:rsidRPr="003C5641" w:rsidRDefault="00DF24A5" w:rsidP="00DF24A5">
            <w:pPr>
              <w:ind w:left="33"/>
              <w:jc w:val="center"/>
              <w:rPr>
                <w:sz w:val="24"/>
                <w:szCs w:val="24"/>
              </w:rPr>
            </w:pPr>
            <w:r w:rsidRPr="003C5641">
              <w:rPr>
                <w:sz w:val="24"/>
                <w:szCs w:val="24"/>
              </w:rPr>
              <w:t xml:space="preserve">1. </w:t>
            </w:r>
            <w:r w:rsidRPr="003C5641">
              <w:rPr>
                <w:rStyle w:val="BodyText1"/>
                <w:rFonts w:eastAsia="Calibri"/>
                <w:bCs/>
                <w:color w:val="auto"/>
              </w:rPr>
              <w:t>Thủ tục được niêm yết công khai tại bảng thông tin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2. </w:t>
            </w:r>
            <w:r w:rsidRPr="003C5641">
              <w:rPr>
                <w:rStyle w:val="BodyText1"/>
                <w:rFonts w:eastAsia="Calibri"/>
                <w:bCs/>
                <w:color w:val="auto"/>
              </w:rPr>
              <w:t>Quy trình và thủ tục dễ hiểu, dễ thực hiện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3. </w:t>
            </w:r>
            <w:r w:rsidRPr="003C5641">
              <w:rPr>
                <w:rStyle w:val="BodyText1"/>
                <w:rFonts w:eastAsia="Calibri"/>
                <w:bCs/>
                <w:color w:val="auto"/>
              </w:rPr>
              <w:t>Phí và lệ phí công khai, minh bạch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4. </w:t>
            </w:r>
            <w:r w:rsidRPr="003C5641">
              <w:rPr>
                <w:rStyle w:val="BodyText1"/>
                <w:rFonts w:eastAsia="Calibri"/>
                <w:bCs/>
                <w:color w:val="auto"/>
              </w:rPr>
              <w:t>Cán bộ ứng xử chuyên nghiệp, đúng mực</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5. </w:t>
            </w:r>
            <w:r w:rsidRPr="003C5641">
              <w:rPr>
                <w:rStyle w:val="BodyText1"/>
                <w:rFonts w:eastAsia="Calibri"/>
                <w:bCs/>
                <w:color w:val="auto"/>
              </w:rPr>
              <w:t>Thời gian giải quyết thủ tục hành chính theo đúng quy định của pháp luật hiện hành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6. </w:t>
            </w:r>
            <w:r w:rsidRPr="003C5641">
              <w:rPr>
                <w:rStyle w:val="BodyText1"/>
                <w:rFonts w:eastAsia="Calibri"/>
                <w:bCs/>
                <w:color w:val="auto"/>
              </w:rPr>
              <w:t>Thời gian giải quyết thủ tục hành chính nhanh hơn quy định của pháp luật hiện hành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7. </w:t>
            </w:r>
            <w:r w:rsidRPr="003C5641">
              <w:rPr>
                <w:rStyle w:val="BodyText1"/>
                <w:rFonts w:eastAsia="Calibri"/>
                <w:bCs/>
                <w:color w:val="auto"/>
              </w:rPr>
              <w:t>Không có hiện tượng cán bộ gây khó khăn/trì hoãn thủ tục để trục lợi</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DF24A5">
        <w:trPr>
          <w:jc w:val="center"/>
        </w:trPr>
        <w:tc>
          <w:tcPr>
            <w:tcW w:w="8208" w:type="dxa"/>
            <w:shd w:val="clear" w:color="auto" w:fill="auto"/>
          </w:tcPr>
          <w:p w:rsidR="00DF24A5" w:rsidRPr="003C5641" w:rsidRDefault="00DF24A5" w:rsidP="00DF24A5">
            <w:pPr>
              <w:jc w:val="center"/>
              <w:rPr>
                <w:sz w:val="24"/>
                <w:szCs w:val="24"/>
              </w:rPr>
            </w:pPr>
            <w:r w:rsidRPr="003C5641">
              <w:rPr>
                <w:sz w:val="24"/>
                <w:szCs w:val="24"/>
              </w:rPr>
              <w:t xml:space="preserve">8. </w:t>
            </w:r>
            <w:r w:rsidRPr="003C5641">
              <w:rPr>
                <w:rStyle w:val="BodyText1"/>
                <w:rFonts w:eastAsia="Calibri"/>
                <w:bCs/>
                <w:color w:val="auto"/>
              </w:rPr>
              <w:t>Cán bộ hỗ trợ hồ sơ vướng mắc, giải quyết thủ tục hành chính cho doanh nghiệp nhanh chóng, nhiệt tình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bl>
    <w:p w:rsidR="00DF24A5" w:rsidRPr="003C5641" w:rsidRDefault="00DF24A5" w:rsidP="00DF24A5">
      <w:pPr>
        <w:spacing w:before="240" w:after="240"/>
        <w:jc w:val="center"/>
        <w:rPr>
          <w:i/>
          <w:sz w:val="22"/>
          <w:szCs w:val="24"/>
        </w:rPr>
      </w:pPr>
      <w:r w:rsidRPr="003C5641">
        <w:rPr>
          <w:b/>
          <w:sz w:val="22"/>
          <w:szCs w:val="24"/>
        </w:rPr>
        <w:t xml:space="preserve">Câu 5. Doanh nghiệp cho biết ý kiến về các </w:t>
      </w:r>
      <w:r w:rsidRPr="003C5641">
        <w:rPr>
          <w:b/>
          <w:sz w:val="22"/>
          <w:szCs w:val="24"/>
          <w:lang w:val="vi-VN"/>
        </w:rPr>
        <w:t>nhận định</w:t>
      </w:r>
      <w:r w:rsidRPr="003C5641">
        <w:rPr>
          <w:b/>
          <w:sz w:val="22"/>
          <w:szCs w:val="24"/>
        </w:rPr>
        <w:t xml:space="preserve"> sau: </w:t>
      </w:r>
      <w:r w:rsidRPr="003C5641">
        <w:rPr>
          <w:i/>
          <w:sz w:val="22"/>
          <w:szCs w:val="24"/>
        </w:rPr>
        <w:t>(Chỉ chọn một phương án với mỗi nhận</w:t>
      </w:r>
      <w:r w:rsidRPr="003C5641">
        <w:rPr>
          <w:i/>
          <w:sz w:val="22"/>
          <w:szCs w:val="24"/>
          <w:lang w:val="vi-VN"/>
        </w:rPr>
        <w:t xml:space="preserve"> định</w:t>
      </w:r>
      <w:r w:rsidRPr="003C5641">
        <w:rPr>
          <w:i/>
          <w:sz w:val="22"/>
          <w:szCs w:val="24"/>
        </w:rPr>
        <w:t>)</w:t>
      </w:r>
    </w:p>
    <w:tbl>
      <w:tblPr>
        <w:tblW w:w="1416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gridCol w:w="1275"/>
        <w:gridCol w:w="1276"/>
        <w:gridCol w:w="1418"/>
        <w:gridCol w:w="1417"/>
      </w:tblGrid>
      <w:tr w:rsidR="003C5641" w:rsidRPr="003C5641" w:rsidTr="00DF24A5">
        <w:trPr>
          <w:trHeight w:val="916"/>
          <w:jc w:val="center"/>
        </w:trPr>
        <w:tc>
          <w:tcPr>
            <w:tcW w:w="8775"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1. “Mối quan hệ với cán bộ cơ quan nhà nước” giúp các doanh nghiệp thuận lợi hơn trong giải quyết TTHC</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2. “Mối quan hệ với cán bộ cơ quan nhà nước” giúp các doanh nghiệp dễ tiếp cận các thông tin, tài liệu quan trọng của địa phương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3. Doanh nghiệp vừa và nhỏ được giải quyết các thủ tục hành chính công bằng, công khai như các khối doanh nghiệp khác</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4. Doanh nghiệp vừa và nhỏ được đối xử và tiếp cận công bằng với các khối doanh nghiệp khác về thông tin, thủ tục hành chính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b w:val="0"/>
                <w:color w:val="auto"/>
              </w:rPr>
            </w:pPr>
            <w:r w:rsidRPr="003C5641">
              <w:rPr>
                <w:b w:val="0"/>
                <w:color w:val="auto"/>
                <w:lang w:val="en-US"/>
              </w:rPr>
              <w:t>5</w:t>
            </w:r>
            <w:r w:rsidRPr="003C5641">
              <w:rPr>
                <w:rStyle w:val="BodyText1"/>
                <w:rFonts w:eastAsia="Arial"/>
                <w:b w:val="0"/>
                <w:bCs w:val="0"/>
                <w:color w:val="auto"/>
              </w:rPr>
              <w:t>. Doanh nghiệp có thể tự tìm kiếm các thông tin về thu hút đầu tư tại địa phương trên các nguồn thông tin đại chúng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DF24A5">
        <w:trPr>
          <w:jc w:val="center"/>
        </w:trPr>
        <w:tc>
          <w:tcPr>
            <w:tcW w:w="8775" w:type="dxa"/>
            <w:shd w:val="clear" w:color="auto" w:fill="auto"/>
          </w:tcPr>
          <w:p w:rsidR="00DF24A5" w:rsidRPr="003C5641" w:rsidRDefault="00DF24A5" w:rsidP="00DF24A5">
            <w:pPr>
              <w:pStyle w:val="BodyText31"/>
              <w:shd w:val="clear" w:color="auto" w:fill="auto"/>
              <w:spacing w:after="0" w:line="240" w:lineRule="auto"/>
              <w:ind w:left="33"/>
              <w:jc w:val="center"/>
              <w:rPr>
                <w:b w:val="0"/>
                <w:color w:val="auto"/>
                <w:lang w:val="en-US"/>
              </w:rPr>
            </w:pPr>
            <w:r w:rsidRPr="003C5641">
              <w:rPr>
                <w:b w:val="0"/>
                <w:color w:val="auto"/>
                <w:lang w:val="en-US"/>
              </w:rPr>
              <w:t>6</w:t>
            </w:r>
            <w:r w:rsidRPr="003C5641">
              <w:rPr>
                <w:rStyle w:val="BodyText1"/>
                <w:rFonts w:eastAsia="Arial"/>
                <w:b w:val="0"/>
                <w:bCs w:val="0"/>
                <w:color w:val="auto"/>
              </w:rPr>
              <w:t>. Doanh nghiệp có thể tự tìm kiếm các thông tin về quy hoạch đất đai trên các nguồn thông tin đại chúng.</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bl>
    <w:p w:rsidR="00C80489" w:rsidRPr="003C5641" w:rsidRDefault="00C80489" w:rsidP="00DF24A5">
      <w:pPr>
        <w:pStyle w:val="Bodytext60"/>
        <w:shd w:val="clear" w:color="auto" w:fill="auto"/>
        <w:tabs>
          <w:tab w:val="left" w:pos="9191"/>
        </w:tabs>
        <w:spacing w:before="0" w:after="0" w:line="240" w:lineRule="auto"/>
        <w:ind w:right="-28"/>
        <w:jc w:val="center"/>
        <w:rPr>
          <w:rFonts w:ascii="Times New Roman" w:hAnsi="Times New Roman" w:cs="Times New Roman"/>
          <w:b/>
          <w:i w:val="0"/>
          <w:sz w:val="26"/>
          <w:lang w:val="vi-VN"/>
        </w:rPr>
      </w:pPr>
    </w:p>
    <w:p w:rsidR="00DF24A5" w:rsidRPr="003C5641" w:rsidRDefault="00DF24A5" w:rsidP="00DF24A5">
      <w:pPr>
        <w:pStyle w:val="Bodytext60"/>
        <w:shd w:val="clear" w:color="auto" w:fill="auto"/>
        <w:tabs>
          <w:tab w:val="left" w:pos="9191"/>
        </w:tabs>
        <w:spacing w:before="0" w:after="0" w:line="240" w:lineRule="auto"/>
        <w:ind w:right="-28"/>
        <w:jc w:val="center"/>
        <w:rPr>
          <w:rFonts w:ascii="Times New Roman" w:hAnsi="Times New Roman" w:cs="Times New Roman"/>
          <w:b/>
          <w:i w:val="0"/>
          <w:sz w:val="26"/>
          <w:lang w:val="vi-VN"/>
        </w:rPr>
      </w:pPr>
      <w:r w:rsidRPr="003C5641">
        <w:rPr>
          <w:rFonts w:ascii="Times New Roman" w:hAnsi="Times New Roman" w:cs="Times New Roman"/>
          <w:b/>
          <w:i w:val="0"/>
          <w:sz w:val="26"/>
          <w:lang w:val="vi-VN"/>
        </w:rPr>
        <w:t>II. CHỈ SỐ THIẾT CHẾ PHÁP LÝ</w:t>
      </w:r>
    </w:p>
    <w:p w:rsidR="00DF24A5" w:rsidRPr="003C5641" w:rsidRDefault="00DF24A5" w:rsidP="00DF24A5">
      <w:pPr>
        <w:pStyle w:val="Bodytext60"/>
        <w:shd w:val="clear" w:color="auto" w:fill="auto"/>
        <w:tabs>
          <w:tab w:val="left" w:pos="9191"/>
        </w:tabs>
        <w:spacing w:before="240" w:after="240"/>
        <w:ind w:right="-29"/>
        <w:jc w:val="center"/>
        <w:rPr>
          <w:rFonts w:ascii="Times New Roman" w:hAnsi="Times New Roman" w:cs="Times New Roman"/>
          <w:b/>
          <w:sz w:val="19"/>
        </w:rPr>
      </w:pPr>
      <w:r w:rsidRPr="003C5641">
        <w:rPr>
          <w:rFonts w:ascii="Times New Roman" w:hAnsi="Times New Roman" w:cs="Times New Roman"/>
          <w:b/>
          <w:i w:val="0"/>
          <w:sz w:val="26"/>
          <w:lang w:val="vi-VN"/>
        </w:rPr>
        <w:t xml:space="preserve">Câu 6. Trong trường hợp cán bộ, nhân viên thuộc cơ quan hành chính địa phương làm trái với các quy định của pháp luật hoặc gây khó khăn khi giải quyết TTHC, Doanh nghiệp có biết về cơ chế khiếu nại hoặc đã từng khiếu nại lên cấp quản lý có thấm quyền chưa? </w:t>
      </w:r>
      <w:r w:rsidRPr="003C5641">
        <w:rPr>
          <w:rFonts w:ascii="Times New Roman" w:hAnsi="Times New Roman" w:cs="Times New Roman"/>
          <w:sz w:val="26"/>
        </w:rPr>
        <w:t>(Chỉ chọn MỘT phương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5405"/>
        <w:gridCol w:w="2092"/>
      </w:tblGrid>
      <w:tr w:rsidR="00DF24A5" w:rsidRPr="00BA7956" w:rsidTr="00DF24A5">
        <w:trPr>
          <w:jc w:val="center"/>
        </w:trPr>
        <w:tc>
          <w:tcPr>
            <w:tcW w:w="5192" w:type="dxa"/>
            <w:shd w:val="clear" w:color="auto" w:fill="auto"/>
          </w:tcPr>
          <w:p w:rsidR="00DF24A5" w:rsidRPr="003C5641" w:rsidRDefault="00DF24A5" w:rsidP="00DF24A5">
            <w:pPr>
              <w:pStyle w:val="Bodytext60"/>
              <w:spacing w:before="120" w:after="120" w:line="240" w:lineRule="auto"/>
              <w:ind w:right="-28"/>
              <w:jc w:val="center"/>
              <w:rPr>
                <w:rStyle w:val="BodyText1"/>
                <w:rFonts w:eastAsia="Arial"/>
                <w:i w:val="0"/>
                <w:color w:val="auto"/>
              </w:rPr>
            </w:pPr>
            <w:r w:rsidRPr="003C5641">
              <w:rPr>
                <w:rStyle w:val="BodyText1"/>
                <w:rFonts w:eastAsia="Arial"/>
                <w:b/>
                <w:color w:val="auto"/>
              </w:rPr>
              <w:lastRenderedPageBreak/>
              <w:t>□</w:t>
            </w:r>
            <w:r w:rsidRPr="003C5641">
              <w:rPr>
                <w:rStyle w:val="BodyText1"/>
                <w:rFonts w:eastAsia="Arial"/>
                <w:b/>
                <w:color w:val="auto"/>
                <w:lang w:val="en-US"/>
              </w:rPr>
              <w:t xml:space="preserve">  </w:t>
            </w:r>
            <w:r w:rsidRPr="003C5641">
              <w:rPr>
                <w:rFonts w:ascii="Times New Roman" w:hAnsi="Times New Roman" w:cs="Times New Roman"/>
                <w:b/>
              </w:rPr>
              <w:t>Có biết và đã từng khiếu nại</w:t>
            </w:r>
          </w:p>
          <w:p w:rsidR="00DF24A5" w:rsidRPr="003C5641" w:rsidRDefault="00DF24A5" w:rsidP="00DF24A5">
            <w:pPr>
              <w:pStyle w:val="Bodytext60"/>
              <w:spacing w:before="120" w:after="120" w:line="240" w:lineRule="auto"/>
              <w:ind w:right="-28"/>
              <w:jc w:val="center"/>
              <w:rPr>
                <w:rStyle w:val="BodyText1"/>
                <w:rFonts w:eastAsia="Arial"/>
                <w:color w:val="auto"/>
              </w:rPr>
            </w:pPr>
            <w:r w:rsidRPr="003C5641">
              <w:rPr>
                <w:rStyle w:val="BodyText1"/>
                <w:rFonts w:eastAsia="Arial"/>
                <w:i w:val="0"/>
                <w:color w:val="auto"/>
              </w:rPr>
              <w:t xml:space="preserve">Các hình thức khiếu nại đã sử dụng: </w:t>
            </w:r>
            <w:r w:rsidRPr="003C5641">
              <w:rPr>
                <w:rStyle w:val="BodyText1"/>
                <w:rFonts w:eastAsia="Arial"/>
                <w:color w:val="auto"/>
              </w:rPr>
              <w:t>(Có thể chọn nhiều phương án)</w:t>
            </w:r>
          </w:p>
          <w:p w:rsidR="00DF24A5" w:rsidRPr="003C5641" w:rsidRDefault="00DF24A5" w:rsidP="00DF24A5">
            <w:pPr>
              <w:pStyle w:val="Bodytext60"/>
              <w:shd w:val="clear" w:color="auto" w:fill="auto"/>
              <w:spacing w:before="0" w:after="120" w:line="240" w:lineRule="auto"/>
              <w:ind w:right="-28"/>
              <w:jc w:val="center"/>
              <w:rPr>
                <w:rStyle w:val="BodyText1"/>
                <w:rFonts w:eastAsia="Arial"/>
                <w:color w:val="auto"/>
              </w:rPr>
            </w:pPr>
            <w:r w:rsidRPr="003C5641">
              <w:rPr>
                <w:rStyle w:val="BodyText1"/>
                <w:rFonts w:eastAsia="Arial"/>
                <w:color w:val="auto"/>
              </w:rPr>
              <w:t xml:space="preserve">□ </w:t>
            </w:r>
            <w:r w:rsidRPr="003C5641">
              <w:rPr>
                <w:rFonts w:ascii="Times New Roman" w:hAnsi="Times New Roman" w:cs="Times New Roman"/>
                <w:lang w:val="vi-VN"/>
              </w:rPr>
              <w:t>Hòm thư điện tử</w:t>
            </w:r>
          </w:p>
          <w:p w:rsidR="00DF24A5" w:rsidRPr="003C5641" w:rsidRDefault="00DF24A5" w:rsidP="00DF24A5">
            <w:pPr>
              <w:pStyle w:val="Bodytext60"/>
              <w:shd w:val="clear" w:color="auto" w:fill="auto"/>
              <w:spacing w:before="0" w:after="120" w:line="240" w:lineRule="auto"/>
              <w:ind w:right="-28"/>
              <w:jc w:val="center"/>
              <w:rPr>
                <w:rStyle w:val="BodyText1"/>
                <w:rFonts w:eastAsia="Arial"/>
                <w:color w:val="auto"/>
              </w:rPr>
            </w:pPr>
            <w:r w:rsidRPr="003C5641">
              <w:rPr>
                <w:rStyle w:val="BodyText1"/>
                <w:rFonts w:eastAsia="Arial"/>
                <w:color w:val="auto"/>
              </w:rPr>
              <w:t xml:space="preserve">□ </w:t>
            </w:r>
            <w:r w:rsidRPr="003C5641">
              <w:rPr>
                <w:rFonts w:ascii="Times New Roman" w:hAnsi="Times New Roman" w:cs="Times New Roman"/>
                <w:lang w:val="vi-VN"/>
              </w:rPr>
              <w:t>Đường dây nóng</w:t>
            </w:r>
          </w:p>
          <w:p w:rsidR="00DF24A5" w:rsidRPr="003C5641" w:rsidRDefault="00DF24A5" w:rsidP="00DF24A5">
            <w:pPr>
              <w:pStyle w:val="Bodytext60"/>
              <w:shd w:val="clear" w:color="auto" w:fill="auto"/>
              <w:spacing w:before="0" w:after="120" w:line="240" w:lineRule="auto"/>
              <w:ind w:right="-28"/>
              <w:jc w:val="center"/>
              <w:rPr>
                <w:rStyle w:val="BodyText1"/>
                <w:rFonts w:eastAsia="Arial"/>
                <w:color w:val="auto"/>
              </w:rPr>
            </w:pPr>
            <w:r w:rsidRPr="003C5641">
              <w:rPr>
                <w:rStyle w:val="BodyText1"/>
                <w:rFonts w:eastAsia="Arial"/>
                <w:color w:val="auto"/>
              </w:rPr>
              <w:t xml:space="preserve">□ </w:t>
            </w:r>
            <w:r w:rsidRPr="003C5641">
              <w:rPr>
                <w:rFonts w:ascii="Times New Roman" w:hAnsi="Times New Roman" w:cs="Times New Roman"/>
                <w:lang w:val="vi-VN"/>
              </w:rPr>
              <w:t>Văn bản gửi các cơ quan</w:t>
            </w: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lang w:val="vi-VN"/>
              </w:rPr>
            </w:pPr>
            <w:r w:rsidRPr="003C5641">
              <w:rPr>
                <w:rStyle w:val="BodyText1"/>
                <w:rFonts w:eastAsia="Arial"/>
                <w:color w:val="auto"/>
              </w:rPr>
              <w:t xml:space="preserve">□ </w:t>
            </w:r>
            <w:r w:rsidRPr="003C5641">
              <w:rPr>
                <w:rFonts w:ascii="Times New Roman" w:hAnsi="Times New Roman" w:cs="Times New Roman"/>
                <w:lang w:val="vi-VN"/>
              </w:rPr>
              <w:t>Trao đổi trực tiếp với cấp quản lý có thẩm quyền</w:t>
            </w: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i w:val="0"/>
                <w:sz w:val="28"/>
                <w:lang w:val="vi-VN"/>
              </w:rPr>
            </w:pPr>
            <w:r w:rsidRPr="003C5641">
              <w:rPr>
                <w:rStyle w:val="BodyText1"/>
                <w:rFonts w:eastAsia="Arial"/>
                <w:color w:val="auto"/>
              </w:rPr>
              <w:t xml:space="preserve">□ </w:t>
            </w:r>
            <w:r w:rsidRPr="003C5641">
              <w:rPr>
                <w:rFonts w:ascii="Times New Roman" w:hAnsi="Times New Roman" w:cs="Times New Roman"/>
                <w:lang w:val="vi-VN"/>
              </w:rPr>
              <w:t>Hòm thư góp ý tại cơ quan</w:t>
            </w:r>
          </w:p>
        </w:tc>
        <w:tc>
          <w:tcPr>
            <w:tcW w:w="5405" w:type="dxa"/>
            <w:shd w:val="clear" w:color="auto" w:fill="auto"/>
          </w:tcPr>
          <w:p w:rsidR="00DF24A5" w:rsidRPr="003C5641" w:rsidRDefault="00DF24A5" w:rsidP="00DF24A5">
            <w:pPr>
              <w:pStyle w:val="Bodytext60"/>
              <w:shd w:val="clear" w:color="auto" w:fill="auto"/>
              <w:spacing w:before="120" w:after="120" w:line="240" w:lineRule="auto"/>
              <w:ind w:right="-28"/>
              <w:jc w:val="center"/>
              <w:rPr>
                <w:rStyle w:val="BodyText1"/>
                <w:rFonts w:eastAsia="Arial"/>
                <w:bCs/>
                <w:color w:val="auto"/>
              </w:rPr>
            </w:pPr>
            <w:r w:rsidRPr="003C5641">
              <w:rPr>
                <w:rStyle w:val="BodyText1"/>
                <w:rFonts w:eastAsia="Arial"/>
                <w:b/>
                <w:color w:val="auto"/>
              </w:rPr>
              <w:t xml:space="preserve">□ </w:t>
            </w:r>
            <w:r w:rsidRPr="003C5641">
              <w:rPr>
                <w:rFonts w:ascii="Times New Roman" w:hAnsi="Times New Roman" w:cs="Times New Roman"/>
                <w:b/>
                <w:lang w:val="vi-VN"/>
              </w:rPr>
              <w:t>Có biết, nhưng chưa từng khiếu nại</w:t>
            </w:r>
          </w:p>
          <w:p w:rsidR="00DF24A5" w:rsidRPr="003C5641" w:rsidRDefault="00DF24A5" w:rsidP="00DF24A5">
            <w:pPr>
              <w:pStyle w:val="Bodytext60"/>
              <w:shd w:val="clear" w:color="auto" w:fill="auto"/>
              <w:spacing w:before="120" w:after="120" w:line="240" w:lineRule="auto"/>
              <w:ind w:right="-28"/>
              <w:jc w:val="center"/>
              <w:rPr>
                <w:rStyle w:val="BodytextNotBold"/>
                <w:b w:val="0"/>
                <w:color w:val="auto"/>
              </w:rPr>
            </w:pPr>
            <w:r w:rsidRPr="003C5641">
              <w:rPr>
                <w:rStyle w:val="BodyText1"/>
                <w:rFonts w:eastAsia="Arial"/>
                <w:bCs/>
                <w:color w:val="auto"/>
              </w:rPr>
              <w:t>Lý do</w:t>
            </w:r>
            <w:r w:rsidRPr="003C5641">
              <w:rPr>
                <w:rStyle w:val="BodyText1"/>
                <w:rFonts w:eastAsia="Arial"/>
                <w:b/>
                <w:bCs/>
                <w:color w:val="auto"/>
              </w:rPr>
              <w:t xml:space="preserve">: </w:t>
            </w:r>
            <w:r w:rsidRPr="003C5641">
              <w:rPr>
                <w:rStyle w:val="BodytextNotBold"/>
                <w:b w:val="0"/>
                <w:color w:val="auto"/>
              </w:rPr>
              <w:t>(Có thể chọn nhiều phương án)</w:t>
            </w:r>
          </w:p>
          <w:p w:rsidR="00DF24A5" w:rsidRPr="003C5641" w:rsidRDefault="00DF24A5" w:rsidP="00DF24A5">
            <w:pPr>
              <w:pStyle w:val="Bodytext60"/>
              <w:shd w:val="clear" w:color="auto" w:fill="auto"/>
              <w:spacing w:before="0" w:after="120" w:line="240" w:lineRule="auto"/>
              <w:ind w:right="-28"/>
              <w:jc w:val="center"/>
              <w:rPr>
                <w:rStyle w:val="BodyText1"/>
                <w:rFonts w:eastAsia="Arial"/>
                <w:bCs/>
                <w:color w:val="auto"/>
              </w:rPr>
            </w:pPr>
            <w:r w:rsidRPr="003C5641">
              <w:rPr>
                <w:rStyle w:val="BodyText1"/>
                <w:rFonts w:eastAsia="Arial"/>
                <w:color w:val="auto"/>
              </w:rPr>
              <w:t xml:space="preserve">□ </w:t>
            </w:r>
            <w:r w:rsidRPr="003C5641">
              <w:rPr>
                <w:rFonts w:ascii="Times New Roman" w:hAnsi="Times New Roman" w:cs="Times New Roman"/>
                <w:lang w:val="vi-VN"/>
              </w:rPr>
              <w:t>Chưa từng gặp phải trường hợp này</w:t>
            </w:r>
          </w:p>
          <w:p w:rsidR="00DF24A5" w:rsidRPr="003C5641" w:rsidRDefault="00DF24A5" w:rsidP="00DF24A5">
            <w:pPr>
              <w:pStyle w:val="BodyText31"/>
              <w:shd w:val="clear" w:color="auto" w:fill="auto"/>
              <w:tabs>
                <w:tab w:val="left" w:pos="732"/>
                <w:tab w:val="left" w:pos="3582"/>
              </w:tabs>
              <w:spacing w:after="0" w:line="259" w:lineRule="exact"/>
              <w:ind w:left="23"/>
              <w:jc w:val="center"/>
              <w:rPr>
                <w:b w:val="0"/>
                <w:i/>
                <w:color w:val="auto"/>
                <w:sz w:val="22"/>
              </w:rPr>
            </w:pPr>
            <w:r w:rsidRPr="003C5641">
              <w:rPr>
                <w:rStyle w:val="BodyText1"/>
                <w:rFonts w:eastAsia="Arial"/>
                <w:bCs w:val="0"/>
                <w:color w:val="auto"/>
              </w:rPr>
              <w:t>□</w:t>
            </w:r>
            <w:r w:rsidRPr="003C5641">
              <w:rPr>
                <w:rStyle w:val="BodyText1"/>
                <w:rFonts w:eastAsia="Arial"/>
                <w:b w:val="0"/>
                <w:bCs w:val="0"/>
                <w:i/>
                <w:color w:val="auto"/>
                <w:sz w:val="22"/>
              </w:rPr>
              <w:t xml:space="preserve"> </w:t>
            </w:r>
            <w:r w:rsidRPr="003C5641">
              <w:rPr>
                <w:b w:val="0"/>
                <w:i/>
                <w:color w:val="auto"/>
                <w:sz w:val="22"/>
              </w:rPr>
              <w:t>Không nắm rõ quy trình khiếu nại (ai/bộ phận nào tiếp nhận)</w:t>
            </w:r>
          </w:p>
          <w:p w:rsidR="00DF24A5" w:rsidRPr="003C5641" w:rsidRDefault="00DF24A5" w:rsidP="00DF24A5">
            <w:pPr>
              <w:pStyle w:val="Bodytext60"/>
              <w:shd w:val="clear" w:color="auto" w:fill="auto"/>
              <w:spacing w:before="120" w:after="120" w:line="240" w:lineRule="auto"/>
              <w:ind w:right="-28"/>
              <w:jc w:val="center"/>
              <w:rPr>
                <w:rFonts w:ascii="Times New Roman" w:hAnsi="Times New Roman" w:cs="Times New Roman"/>
                <w:lang w:val="vi-VN"/>
              </w:rPr>
            </w:pPr>
            <w:r w:rsidRPr="003C5641">
              <w:rPr>
                <w:rStyle w:val="BodyText1"/>
                <w:rFonts w:eastAsia="Arial"/>
                <w:bCs/>
                <w:color w:val="auto"/>
              </w:rPr>
              <w:t xml:space="preserve">□ </w:t>
            </w:r>
            <w:r w:rsidRPr="003C5641">
              <w:rPr>
                <w:rFonts w:ascii="Times New Roman" w:hAnsi="Times New Roman" w:cs="Times New Roman"/>
                <w:lang w:val="vi-VN"/>
              </w:rPr>
              <w:t>Cho rằng việc khiếu nại sẽ không có hiệu quả</w:t>
            </w:r>
          </w:p>
          <w:p w:rsidR="00DF24A5" w:rsidRPr="003C5641" w:rsidRDefault="00DF24A5" w:rsidP="00DF24A5">
            <w:pPr>
              <w:pStyle w:val="Bodytext60"/>
              <w:shd w:val="clear" w:color="auto" w:fill="auto"/>
              <w:spacing w:before="120" w:after="120" w:line="240" w:lineRule="auto"/>
              <w:ind w:right="-28"/>
              <w:jc w:val="center"/>
              <w:rPr>
                <w:rStyle w:val="BodyText1"/>
                <w:rFonts w:eastAsia="Arial"/>
                <w:bCs/>
                <w:color w:val="auto"/>
              </w:rPr>
            </w:pPr>
            <w:r w:rsidRPr="003C5641">
              <w:rPr>
                <w:rStyle w:val="BodyText1"/>
                <w:rFonts w:eastAsia="Arial"/>
                <w:bCs/>
                <w:color w:val="auto"/>
              </w:rPr>
              <w:t xml:space="preserve">□ Khác(ghi </w:t>
            </w:r>
            <w:r w:rsidRPr="003C5641">
              <w:rPr>
                <w:rStyle w:val="BodytextNotBold"/>
                <w:b w:val="0"/>
                <w:color w:val="auto"/>
              </w:rPr>
              <w:t>rõ):</w:t>
            </w:r>
            <w:r w:rsidRPr="003C5641">
              <w:rPr>
                <w:rStyle w:val="BodyText1"/>
                <w:rFonts w:eastAsia="Arial"/>
                <w:bCs/>
                <w:color w:val="auto"/>
              </w:rPr>
              <w:t>………………………</w:t>
            </w:r>
          </w:p>
          <w:p w:rsidR="00DF24A5" w:rsidRPr="003C5641" w:rsidRDefault="00DF24A5" w:rsidP="00DF24A5">
            <w:pPr>
              <w:pStyle w:val="Bodytext60"/>
              <w:shd w:val="clear" w:color="auto" w:fill="auto"/>
              <w:spacing w:before="120" w:after="120" w:line="240" w:lineRule="auto"/>
              <w:ind w:right="-28"/>
              <w:jc w:val="center"/>
              <w:rPr>
                <w:rFonts w:ascii="Times New Roman" w:hAnsi="Times New Roman" w:cs="Times New Roman"/>
                <w:b/>
                <w:bCs/>
                <w:lang w:val="vi-VN"/>
              </w:rPr>
            </w:pPr>
            <w:r w:rsidRPr="003C5641">
              <w:rPr>
                <w:rStyle w:val="BodyText1"/>
                <w:rFonts w:eastAsia="Arial"/>
                <w:b/>
                <w:color w:val="auto"/>
              </w:rPr>
              <w:t>Nếu chưa từng khiếu nại, chuyển qua câu 8</w:t>
            </w:r>
          </w:p>
        </w:tc>
        <w:tc>
          <w:tcPr>
            <w:tcW w:w="2092" w:type="dxa"/>
            <w:shd w:val="clear" w:color="auto" w:fill="auto"/>
          </w:tcPr>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r w:rsidRPr="003C5641">
              <w:rPr>
                <w:rStyle w:val="BodyText1"/>
                <w:rFonts w:eastAsia="Arial"/>
                <w:b/>
                <w:color w:val="auto"/>
              </w:rPr>
              <w:t xml:space="preserve">□ </w:t>
            </w:r>
            <w:r w:rsidRPr="003C5641">
              <w:rPr>
                <w:rFonts w:ascii="Times New Roman" w:hAnsi="Times New Roman" w:cs="Times New Roman"/>
                <w:b/>
                <w:lang w:val="vi-VN"/>
              </w:rPr>
              <w:t>Không biết là có cơ chế khiếu nại</w:t>
            </w: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lang w:val="vi-VN"/>
              </w:rPr>
            </w:pPr>
          </w:p>
          <w:p w:rsidR="00DF24A5" w:rsidRPr="003C5641" w:rsidRDefault="00DF24A5" w:rsidP="00DF24A5">
            <w:pPr>
              <w:pStyle w:val="Bodytext60"/>
              <w:shd w:val="clear" w:color="auto" w:fill="auto"/>
              <w:spacing w:before="0" w:after="120" w:line="240" w:lineRule="auto"/>
              <w:ind w:right="-28"/>
              <w:jc w:val="center"/>
              <w:rPr>
                <w:rFonts w:ascii="Times New Roman" w:hAnsi="Times New Roman" w:cs="Times New Roman"/>
                <w:b/>
                <w:i w:val="0"/>
                <w:sz w:val="28"/>
                <w:lang w:val="vi-VN"/>
              </w:rPr>
            </w:pPr>
          </w:p>
        </w:tc>
      </w:tr>
    </w:tbl>
    <w:p w:rsidR="00DF24A5" w:rsidRPr="003C5641" w:rsidRDefault="00DF24A5" w:rsidP="00DF24A5">
      <w:pPr>
        <w:pStyle w:val="BodyText31"/>
        <w:shd w:val="clear" w:color="auto" w:fill="auto"/>
        <w:spacing w:after="0" w:line="259" w:lineRule="exact"/>
        <w:jc w:val="center"/>
        <w:rPr>
          <w:b w:val="0"/>
          <w:color w:val="auto"/>
        </w:rPr>
      </w:pPr>
    </w:p>
    <w:p w:rsidR="00DF24A5" w:rsidRPr="003C5641" w:rsidRDefault="00DF24A5" w:rsidP="00DF24A5">
      <w:pPr>
        <w:pStyle w:val="Bodytext60"/>
        <w:shd w:val="clear" w:color="auto" w:fill="auto"/>
        <w:tabs>
          <w:tab w:val="left" w:pos="9191"/>
        </w:tabs>
        <w:spacing w:before="0" w:after="120"/>
        <w:ind w:right="-29"/>
        <w:jc w:val="center"/>
        <w:rPr>
          <w:rFonts w:ascii="Times New Roman" w:hAnsi="Times New Roman" w:cs="Times New Roman"/>
          <w:sz w:val="26"/>
        </w:rPr>
      </w:pPr>
      <w:r w:rsidRPr="003C5641">
        <w:rPr>
          <w:rFonts w:ascii="Times New Roman" w:hAnsi="Times New Roman" w:cs="Times New Roman"/>
          <w:b/>
          <w:i w:val="0"/>
          <w:sz w:val="26"/>
          <w:lang w:val="vi-VN"/>
        </w:rPr>
        <w:t xml:space="preserve">Câu 7. Nếu Doanh nghiệp đã từng khiếu nại, xin cho biết ý kiến về các nhận định liên quan đến hiệu quả của công tác giải quyết khiếu nại của cơ quan có thấm quyền? </w:t>
      </w:r>
      <w:r w:rsidRPr="003C5641">
        <w:rPr>
          <w:rFonts w:ascii="Times New Roman" w:hAnsi="Times New Roman" w:cs="Times New Roman"/>
          <w:sz w:val="26"/>
        </w:rPr>
        <w:t>(Chỉ chọn một phương án với mỗi nhận định)</w:t>
      </w:r>
    </w:p>
    <w:tbl>
      <w:tblPr>
        <w:tblW w:w="1341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1275"/>
        <w:gridCol w:w="1276"/>
        <w:gridCol w:w="1418"/>
        <w:gridCol w:w="1417"/>
      </w:tblGrid>
      <w:tr w:rsidR="003C5641" w:rsidRPr="003C5641" w:rsidTr="00DF24A5">
        <w:trPr>
          <w:trHeight w:val="916"/>
          <w:jc w:val="center"/>
        </w:trPr>
        <w:tc>
          <w:tcPr>
            <w:tcW w:w="8024" w:type="dxa"/>
            <w:shd w:val="clear" w:color="auto" w:fill="auto"/>
            <w:vAlign w:val="center"/>
          </w:tcPr>
          <w:p w:rsidR="00DF24A5" w:rsidRPr="003C5641" w:rsidRDefault="00DF24A5" w:rsidP="00DF24A5">
            <w:pPr>
              <w:jc w:val="center"/>
              <w:rPr>
                <w:b/>
                <w:sz w:val="24"/>
              </w:rPr>
            </w:pPr>
            <w:r w:rsidRPr="003C5641">
              <w:rPr>
                <w:b/>
                <w:sz w:val="24"/>
              </w:rPr>
              <w:t>Đánh giá</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4"/>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4"/>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4"/>
              </w:rPr>
              <w:t>Không đồng ý</w:t>
            </w:r>
          </w:p>
        </w:tc>
      </w:tr>
      <w:tr w:rsidR="003C5641" w:rsidRPr="003C5641" w:rsidTr="00DF24A5">
        <w:trPr>
          <w:jc w:val="center"/>
        </w:trPr>
        <w:tc>
          <w:tcPr>
            <w:tcW w:w="8024" w:type="dxa"/>
            <w:shd w:val="clear" w:color="auto" w:fill="auto"/>
          </w:tcPr>
          <w:p w:rsidR="00DF24A5" w:rsidRPr="003C5641" w:rsidRDefault="00DF24A5" w:rsidP="00DF24A5">
            <w:pPr>
              <w:pStyle w:val="BodyText31"/>
              <w:shd w:val="clear" w:color="auto" w:fill="auto"/>
              <w:spacing w:after="0" w:line="240" w:lineRule="auto"/>
              <w:ind w:left="33"/>
              <w:jc w:val="center"/>
              <w:rPr>
                <w:color w:val="auto"/>
                <w:lang w:val="en-US"/>
              </w:rPr>
            </w:pPr>
            <w:r w:rsidRPr="003C5641">
              <w:rPr>
                <w:rStyle w:val="BodyText1"/>
                <w:rFonts w:eastAsia="Arial"/>
                <w:b w:val="0"/>
                <w:bCs w:val="0"/>
                <w:color w:val="auto"/>
              </w:rPr>
              <w:t xml:space="preserve">1. </w:t>
            </w:r>
            <w:r w:rsidRPr="003C5641">
              <w:rPr>
                <w:rStyle w:val="BodyText1"/>
                <w:rFonts w:eastAsia="Arial"/>
                <w:b w:val="0"/>
                <w:bCs w:val="0"/>
                <w:color w:val="auto"/>
                <w:lang w:val="en-US"/>
              </w:rPr>
              <w:t xml:space="preserve">Khiếu </w:t>
            </w:r>
            <w:r w:rsidRPr="003C5641">
              <w:rPr>
                <w:rStyle w:val="BodyText1"/>
                <w:rFonts w:eastAsia="Arial"/>
                <w:b w:val="0"/>
                <w:bCs w:val="0"/>
                <w:color w:val="auto"/>
              </w:rPr>
              <w:t>nại luôn được giải quyết thỏa đáng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024"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2. Có cơ chế đảm bảo tính công bằng, minh bạch trong giải quyết khiếu nại</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024"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3. Có cơ chế đảm bảo các quyết định được ban hành theo đúng pháp luật</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DF24A5">
        <w:trPr>
          <w:jc w:val="center"/>
        </w:trPr>
        <w:tc>
          <w:tcPr>
            <w:tcW w:w="8024" w:type="dxa"/>
            <w:shd w:val="clear" w:color="auto" w:fill="auto"/>
          </w:tcPr>
          <w:p w:rsidR="00DF24A5" w:rsidRPr="003C5641" w:rsidRDefault="00DF24A5" w:rsidP="00DF24A5">
            <w:pPr>
              <w:pStyle w:val="BodyText31"/>
              <w:shd w:val="clear" w:color="auto" w:fill="auto"/>
              <w:spacing w:after="0" w:line="240" w:lineRule="auto"/>
              <w:ind w:left="33"/>
              <w:jc w:val="center"/>
              <w:rPr>
                <w:color w:val="auto"/>
                <w:lang w:val="en-US"/>
              </w:rPr>
            </w:pPr>
            <w:r w:rsidRPr="003C5641">
              <w:rPr>
                <w:rStyle w:val="BodyText1"/>
                <w:rFonts w:eastAsia="Arial"/>
                <w:b w:val="0"/>
                <w:bCs w:val="0"/>
                <w:color w:val="auto"/>
              </w:rPr>
              <w:t xml:space="preserve">4. </w:t>
            </w:r>
            <w:r w:rsidRPr="003C5641">
              <w:rPr>
                <w:rStyle w:val="BodyText1"/>
                <w:rFonts w:eastAsia="Arial"/>
                <w:b w:val="0"/>
                <w:bCs w:val="0"/>
                <w:color w:val="auto"/>
                <w:lang w:val="en-US"/>
              </w:rPr>
              <w:t>Doanh nghiệp phải khiếu nại vượt cấp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bl>
    <w:p w:rsidR="00DF24A5" w:rsidRPr="003C5641" w:rsidRDefault="00DF24A5" w:rsidP="00DF24A5">
      <w:pPr>
        <w:pStyle w:val="Bodytext60"/>
        <w:shd w:val="clear" w:color="auto" w:fill="auto"/>
        <w:tabs>
          <w:tab w:val="left" w:pos="9191"/>
        </w:tabs>
        <w:spacing w:before="240" w:after="240"/>
        <w:ind w:right="-29"/>
        <w:jc w:val="center"/>
        <w:rPr>
          <w:rFonts w:ascii="Times New Roman" w:hAnsi="Times New Roman" w:cs="Times New Roman"/>
          <w:sz w:val="26"/>
        </w:rPr>
      </w:pPr>
      <w:r w:rsidRPr="003C5641">
        <w:rPr>
          <w:rFonts w:ascii="Times New Roman" w:hAnsi="Times New Roman" w:cs="Times New Roman"/>
          <w:b/>
          <w:i w:val="0"/>
          <w:sz w:val="26"/>
        </w:rPr>
        <w:t xml:space="preserve">Câu </w:t>
      </w:r>
      <w:r w:rsidRPr="003C5641">
        <w:rPr>
          <w:rFonts w:ascii="Times New Roman" w:hAnsi="Times New Roman" w:cs="Times New Roman"/>
          <w:b/>
          <w:i w:val="0"/>
          <w:sz w:val="26"/>
          <w:lang w:val="vi-VN"/>
        </w:rPr>
        <w:t>8</w:t>
      </w:r>
      <w:r w:rsidRPr="003C5641">
        <w:rPr>
          <w:rFonts w:ascii="Times New Roman" w:hAnsi="Times New Roman" w:cs="Times New Roman"/>
          <w:b/>
          <w:i w:val="0"/>
          <w:sz w:val="26"/>
        </w:rPr>
        <w:t xml:space="preserve">. Doanh nghiệp cho biết mức độ đồng tình/ủng hộ với những nhận định dưới đây? </w:t>
      </w:r>
      <w:r w:rsidRPr="003C5641">
        <w:rPr>
          <w:rFonts w:ascii="Times New Roman" w:hAnsi="Times New Roman" w:cs="Times New Roman"/>
          <w:sz w:val="26"/>
        </w:rPr>
        <w:t>(Chỉ chọn một phương án với mỗi nhận định)</w:t>
      </w:r>
    </w:p>
    <w:tbl>
      <w:tblPr>
        <w:tblW w:w="1444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gridCol w:w="2028"/>
        <w:gridCol w:w="1135"/>
        <w:gridCol w:w="1559"/>
        <w:gridCol w:w="1418"/>
      </w:tblGrid>
      <w:tr w:rsidR="003C5641" w:rsidRPr="003C5641" w:rsidTr="00DF24A5">
        <w:trPr>
          <w:trHeight w:val="584"/>
          <w:jc w:val="center"/>
        </w:trPr>
        <w:tc>
          <w:tcPr>
            <w:tcW w:w="8307" w:type="dxa"/>
            <w:shd w:val="clear" w:color="auto" w:fill="auto"/>
            <w:vAlign w:val="center"/>
          </w:tcPr>
          <w:p w:rsidR="00DF24A5" w:rsidRPr="003C5641" w:rsidRDefault="00DF24A5" w:rsidP="00DF24A5">
            <w:pPr>
              <w:jc w:val="center"/>
              <w:rPr>
                <w:b/>
                <w:sz w:val="24"/>
              </w:rPr>
            </w:pPr>
            <w:r w:rsidRPr="003C5641">
              <w:rPr>
                <w:b/>
                <w:i/>
              </w:rPr>
              <w:t>Nhận định</w:t>
            </w:r>
          </w:p>
        </w:tc>
        <w:tc>
          <w:tcPr>
            <w:tcW w:w="2028"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135" w:type="dxa"/>
            <w:shd w:val="clear" w:color="auto" w:fill="auto"/>
            <w:vAlign w:val="center"/>
          </w:tcPr>
          <w:p w:rsidR="00DF24A5" w:rsidRPr="003C5641" w:rsidRDefault="00DF24A5" w:rsidP="00DF24A5">
            <w:pPr>
              <w:jc w:val="center"/>
              <w:rPr>
                <w:b/>
                <w:sz w:val="24"/>
              </w:rPr>
            </w:pPr>
            <w:r w:rsidRPr="003C5641">
              <w:rPr>
                <w:b/>
                <w:sz w:val="24"/>
              </w:rPr>
              <w:t>Phần nào đồng ý</w:t>
            </w:r>
          </w:p>
        </w:tc>
        <w:tc>
          <w:tcPr>
            <w:tcW w:w="1559" w:type="dxa"/>
            <w:shd w:val="clear" w:color="auto" w:fill="auto"/>
            <w:vAlign w:val="center"/>
          </w:tcPr>
          <w:p w:rsidR="00DF24A5" w:rsidRPr="003C5641" w:rsidRDefault="00DF24A5" w:rsidP="00DF24A5">
            <w:pPr>
              <w:jc w:val="center"/>
              <w:rPr>
                <w:b/>
                <w:sz w:val="24"/>
              </w:rPr>
            </w:pPr>
            <w:r w:rsidRPr="003C5641">
              <w:rPr>
                <w:b/>
                <w:sz w:val="24"/>
              </w:rPr>
              <w:t>Phần nào không đồng ý</w:t>
            </w:r>
          </w:p>
        </w:tc>
        <w:tc>
          <w:tcPr>
            <w:tcW w:w="1418" w:type="dxa"/>
            <w:shd w:val="clear" w:color="auto" w:fill="auto"/>
            <w:vAlign w:val="center"/>
          </w:tcPr>
          <w:p w:rsidR="00DF24A5" w:rsidRPr="003C5641" w:rsidRDefault="00DF24A5" w:rsidP="00DF24A5">
            <w:pPr>
              <w:jc w:val="center"/>
              <w:rPr>
                <w:b/>
                <w:sz w:val="24"/>
              </w:rPr>
            </w:pPr>
            <w:r w:rsidRPr="003C5641">
              <w:rPr>
                <w:b/>
                <w:sz w:val="24"/>
              </w:rPr>
              <w:t>Không đồng ý</w:t>
            </w:r>
          </w:p>
        </w:tc>
      </w:tr>
      <w:tr w:rsidR="003C5641"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1. Từ năm 2018 đến nay, có hiện tượng cơ sở của Doanh nghiệp bị đột nhập và/hoặc tài sản của Doanh nghiệp bị mất trộm</w:t>
            </w:r>
          </w:p>
        </w:tc>
        <w:tc>
          <w:tcPr>
            <w:tcW w:w="202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13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2. Doanh nghiệp phải bỏ nhiều chi phí thuê, hợp đồng các dịch vụ bảo vệ, an ninh để bảo vệ tài sản của doanh nghiệp</w:t>
            </w:r>
          </w:p>
        </w:tc>
        <w:tc>
          <w:tcPr>
            <w:tcW w:w="202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13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3. Cơ quan công an và chính quyền địa phương giải quyết có hiệu quả các vụ việc mất c</w:t>
            </w:r>
            <w:r w:rsidRPr="003C5641">
              <w:rPr>
                <w:rStyle w:val="BodyText1"/>
                <w:rFonts w:eastAsia="Arial"/>
                <w:b w:val="0"/>
                <w:bCs w:val="0"/>
                <w:color w:val="auto"/>
                <w:lang w:val="en-US"/>
              </w:rPr>
              <w:t>ắ</w:t>
            </w:r>
            <w:r w:rsidRPr="003C5641">
              <w:rPr>
                <w:rStyle w:val="BodyText1"/>
                <w:rFonts w:eastAsia="Arial"/>
                <w:b w:val="0"/>
                <w:bCs w:val="0"/>
                <w:color w:val="auto"/>
              </w:rPr>
              <w:t>p, thiệt hại tài sản của doanh nghiệp trên địa bàn.</w:t>
            </w:r>
          </w:p>
        </w:tc>
        <w:tc>
          <w:tcPr>
            <w:tcW w:w="202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13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color w:val="auto"/>
                <w:lang w:val="en-US"/>
              </w:rPr>
            </w:pPr>
            <w:r w:rsidRPr="003C5641">
              <w:rPr>
                <w:rStyle w:val="BodyText1"/>
                <w:rFonts w:eastAsia="Arial"/>
                <w:b w:val="0"/>
                <w:bCs w:val="0"/>
                <w:color w:val="auto"/>
              </w:rPr>
              <w:t>4. Cơ quan công an và chính quyền địa phương tạo cảm giác an toàn cho người lao động của doanh nghiệp sinh hoạt và lao động trên địa bàn.</w:t>
            </w:r>
          </w:p>
        </w:tc>
        <w:tc>
          <w:tcPr>
            <w:tcW w:w="202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13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rStyle w:val="BodyText1"/>
                <w:rFonts w:eastAsia="Arial"/>
                <w:b w:val="0"/>
                <w:bCs w:val="0"/>
                <w:color w:val="auto"/>
                <w:lang w:val="en-US"/>
              </w:rPr>
            </w:pPr>
            <w:r w:rsidRPr="003C5641">
              <w:rPr>
                <w:rStyle w:val="BodyText1"/>
                <w:rFonts w:eastAsia="Arial"/>
                <w:b w:val="0"/>
                <w:bCs w:val="0"/>
                <w:color w:val="auto"/>
                <w:lang w:val="en-US"/>
              </w:rPr>
              <w:t xml:space="preserve">5. </w:t>
            </w:r>
            <w:r w:rsidRPr="003C5641">
              <w:rPr>
                <w:rStyle w:val="BodyText1"/>
                <w:rFonts w:eastAsia="Arial"/>
                <w:b w:val="0"/>
                <w:bCs w:val="0"/>
                <w:color w:val="auto"/>
              </w:rPr>
              <w:t>Doanh nghiệp phải trả chi phí cho các dịch vụ bảo kê hoặc dịch vụ bảo vệ ngầm để được yên ổn sản xuất kinh doanh</w:t>
            </w:r>
          </w:p>
        </w:tc>
        <w:tc>
          <w:tcPr>
            <w:tcW w:w="202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13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DF24A5" w:rsidRPr="003C5641" w:rsidTr="00DF24A5">
        <w:trPr>
          <w:jc w:val="center"/>
        </w:trPr>
        <w:tc>
          <w:tcPr>
            <w:tcW w:w="8307" w:type="dxa"/>
            <w:shd w:val="clear" w:color="auto" w:fill="auto"/>
          </w:tcPr>
          <w:p w:rsidR="00DF24A5" w:rsidRPr="003C5641" w:rsidRDefault="00DF24A5" w:rsidP="00DF24A5">
            <w:pPr>
              <w:pStyle w:val="BodyText31"/>
              <w:shd w:val="clear" w:color="auto" w:fill="auto"/>
              <w:spacing w:after="0" w:line="240" w:lineRule="auto"/>
              <w:ind w:left="33"/>
              <w:jc w:val="center"/>
              <w:rPr>
                <w:rStyle w:val="BodyText1"/>
                <w:rFonts w:eastAsia="Arial"/>
                <w:b w:val="0"/>
                <w:bCs w:val="0"/>
                <w:color w:val="auto"/>
                <w:lang w:val="en-US"/>
              </w:rPr>
            </w:pPr>
            <w:r w:rsidRPr="003C5641">
              <w:rPr>
                <w:rStyle w:val="BodyText1"/>
                <w:rFonts w:eastAsia="Arial"/>
                <w:b w:val="0"/>
                <w:bCs w:val="0"/>
                <w:color w:val="auto"/>
                <w:lang w:val="en-US"/>
              </w:rPr>
              <w:t xml:space="preserve">6. </w:t>
            </w:r>
            <w:r w:rsidRPr="003C5641">
              <w:rPr>
                <w:rStyle w:val="BodyText1"/>
                <w:rFonts w:eastAsia="Arial"/>
                <w:b w:val="0"/>
                <w:bCs w:val="0"/>
                <w:color w:val="auto"/>
              </w:rPr>
              <w:t xml:space="preserve">Hiện tượng trả chi phí cho các dịch vụ bảo kê hoặc dịch vụ bảo vệ ngầm để được yên ổn sản </w:t>
            </w:r>
            <w:r w:rsidRPr="003C5641">
              <w:rPr>
                <w:rStyle w:val="BodyText1"/>
                <w:rFonts w:eastAsia="Arial"/>
                <w:b w:val="0"/>
                <w:bCs w:val="0"/>
                <w:color w:val="auto"/>
              </w:rPr>
              <w:lastRenderedPageBreak/>
              <w:t>xuất kinh doanh trên địa bàn là phổ biến</w:t>
            </w:r>
          </w:p>
        </w:tc>
        <w:tc>
          <w:tcPr>
            <w:tcW w:w="202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lastRenderedPageBreak/>
              <w:t>□</w:t>
            </w:r>
          </w:p>
        </w:tc>
        <w:tc>
          <w:tcPr>
            <w:tcW w:w="113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559"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bl>
    <w:p w:rsidR="00DF24A5" w:rsidRPr="003C5641" w:rsidRDefault="00DF24A5" w:rsidP="00DF24A5">
      <w:pPr>
        <w:pStyle w:val="Heading10"/>
        <w:keepNext/>
        <w:keepLines/>
        <w:shd w:val="clear" w:color="auto" w:fill="auto"/>
        <w:spacing w:before="240" w:after="240" w:line="240" w:lineRule="auto"/>
        <w:jc w:val="center"/>
        <w:rPr>
          <w:rFonts w:ascii="Times New Roman" w:hAnsi="Times New Roman" w:cs="Times New Roman"/>
          <w:sz w:val="26"/>
          <w:szCs w:val="28"/>
        </w:rPr>
      </w:pPr>
      <w:r w:rsidRPr="003C5641">
        <w:rPr>
          <w:rFonts w:ascii="Times New Roman" w:hAnsi="Times New Roman" w:cs="Times New Roman"/>
          <w:sz w:val="26"/>
          <w:szCs w:val="28"/>
        </w:rPr>
        <w:lastRenderedPageBreak/>
        <w:t>II</w:t>
      </w:r>
      <w:r w:rsidRPr="003C5641">
        <w:rPr>
          <w:rFonts w:ascii="Times New Roman" w:hAnsi="Times New Roman" w:cs="Times New Roman"/>
          <w:sz w:val="26"/>
          <w:szCs w:val="28"/>
          <w:lang w:val="vi-VN"/>
        </w:rPr>
        <w:t>I</w:t>
      </w:r>
      <w:r w:rsidRPr="003C5641">
        <w:rPr>
          <w:rFonts w:ascii="Times New Roman" w:hAnsi="Times New Roman" w:cs="Times New Roman"/>
          <w:sz w:val="26"/>
          <w:szCs w:val="28"/>
        </w:rPr>
        <w:t>. TÍNH NĂNG ĐỘNG VÀ HIỆU LỰC CỦA CHÍNH QUYỀN ĐỊA PHƯƠNG</w:t>
      </w:r>
    </w:p>
    <w:p w:rsidR="00DF24A5" w:rsidRPr="003C5641" w:rsidRDefault="00DF24A5" w:rsidP="00DF24A5">
      <w:pPr>
        <w:pStyle w:val="Bodytext60"/>
        <w:shd w:val="clear" w:color="auto" w:fill="auto"/>
        <w:spacing w:before="240" w:after="240"/>
        <w:ind w:right="-29"/>
        <w:jc w:val="center"/>
        <w:rPr>
          <w:rFonts w:ascii="Times New Roman" w:hAnsi="Times New Roman" w:cs="Times New Roman"/>
          <w:sz w:val="28"/>
        </w:rPr>
      </w:pPr>
      <w:r w:rsidRPr="003C5641">
        <w:rPr>
          <w:rFonts w:ascii="Times New Roman" w:hAnsi="Times New Roman" w:cs="Times New Roman"/>
          <w:b/>
          <w:i w:val="0"/>
          <w:sz w:val="26"/>
        </w:rPr>
        <w:t xml:space="preserve">Câu </w:t>
      </w:r>
      <w:r w:rsidRPr="003C5641">
        <w:rPr>
          <w:rFonts w:ascii="Times New Roman" w:hAnsi="Times New Roman" w:cs="Times New Roman"/>
          <w:b/>
          <w:i w:val="0"/>
          <w:sz w:val="26"/>
          <w:lang w:val="vi-VN"/>
        </w:rPr>
        <w:t>9</w:t>
      </w:r>
      <w:r w:rsidRPr="003C5641">
        <w:rPr>
          <w:rFonts w:ascii="Times New Roman" w:hAnsi="Times New Roman" w:cs="Times New Roman"/>
          <w:b/>
          <w:i w:val="0"/>
          <w:sz w:val="26"/>
        </w:rPr>
        <w:t xml:space="preserve">. Doanh nghiệp cho biết ý kiến với các </w:t>
      </w:r>
      <w:r w:rsidRPr="003C5641">
        <w:rPr>
          <w:rFonts w:ascii="Times New Roman" w:hAnsi="Times New Roman" w:cs="Times New Roman"/>
          <w:b/>
          <w:i w:val="0"/>
          <w:sz w:val="26"/>
          <w:lang w:val="vi-VN"/>
        </w:rPr>
        <w:t>nhận định</w:t>
      </w:r>
      <w:r w:rsidRPr="003C5641">
        <w:rPr>
          <w:rFonts w:ascii="Times New Roman" w:hAnsi="Times New Roman" w:cs="Times New Roman"/>
          <w:b/>
          <w:i w:val="0"/>
          <w:sz w:val="26"/>
        </w:rPr>
        <w:t xml:space="preserve"> sau đây, liên quan đến tính năng động của địa phương (UBND huyện/thị xã/thành phố và các phòng, ban trực thuộc)? </w:t>
      </w:r>
      <w:r w:rsidRPr="003C5641">
        <w:rPr>
          <w:rFonts w:ascii="Times New Roman" w:hAnsi="Times New Roman" w:cs="Times New Roman"/>
          <w:i w:val="0"/>
          <w:sz w:val="26"/>
        </w:rPr>
        <w:t>Tính năng động của địa phương được hiểu trong bối cảnh triển khai các quyết định, chính sách, quy định của pháp luật và UBND tỉnh</w:t>
      </w:r>
      <w:r w:rsidRPr="003C5641">
        <w:rPr>
          <w:rFonts w:ascii="Times New Roman" w:hAnsi="Times New Roman" w:cs="Times New Roman"/>
          <w:sz w:val="26"/>
        </w:rPr>
        <w:t xml:space="preserve"> (Chỉ chọn một phương án với mỗi </w:t>
      </w:r>
      <w:r w:rsidRPr="003C5641">
        <w:rPr>
          <w:rFonts w:ascii="Times New Roman" w:hAnsi="Times New Roman" w:cs="Times New Roman"/>
          <w:sz w:val="26"/>
          <w:szCs w:val="24"/>
        </w:rPr>
        <w:t>nhận định</w:t>
      </w:r>
      <w:r w:rsidRPr="003C5641">
        <w:rPr>
          <w:rFonts w:ascii="Times New Roman" w:hAnsi="Times New Roman" w:cs="Times New Roman"/>
          <w:sz w:val="26"/>
        </w:rPr>
        <w:t>).</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gridCol w:w="1275"/>
        <w:gridCol w:w="1276"/>
        <w:gridCol w:w="1418"/>
        <w:gridCol w:w="1417"/>
      </w:tblGrid>
      <w:tr w:rsidR="003C5641" w:rsidRPr="003C5641" w:rsidTr="00DF24A5">
        <w:trPr>
          <w:trHeight w:val="916"/>
          <w:jc w:val="center"/>
        </w:trPr>
        <w:tc>
          <w:tcPr>
            <w:tcW w:w="9058"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1. Thực hiện có hiệu quả các chủ trương/quyết định của UBND tỉnh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2. Sáng tạo, mạnh dạn triển khai các chủ trương/quyết định của UBND tỉnh theo hướng có lợi cho cộng đồng doanh nghiệp trên địa bàn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3. Thường xuyên tổ chức và cử cán bộ tham gia các buổi đối thoại giải đáp các vướng mắc với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4. Chủ động tham mưu UBND tỉnh các đề xuất/giải pháp hỗ trợ doanh nghiệp/cải thiện môi trường đầu tư trên địa bàn huyện/tỉnh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ind w:left="33"/>
              <w:jc w:val="center"/>
              <w:rPr>
                <w:b w:val="0"/>
                <w:color w:val="auto"/>
                <w:lang w:val="en-US"/>
              </w:rPr>
            </w:pPr>
            <w:r w:rsidRPr="003C5641">
              <w:rPr>
                <w:b w:val="0"/>
                <w:color w:val="auto"/>
                <w:lang w:val="en-US"/>
              </w:rPr>
              <w:t>5</w:t>
            </w:r>
            <w:r w:rsidRPr="003C5641">
              <w:rPr>
                <w:rStyle w:val="BodyText1"/>
                <w:rFonts w:eastAsia="Arial"/>
                <w:b w:val="0"/>
                <w:bCs w:val="0"/>
                <w:color w:val="auto"/>
              </w:rPr>
              <w:t xml:space="preserve">. </w:t>
            </w:r>
            <w:r w:rsidRPr="003C5641">
              <w:rPr>
                <w:rStyle w:val="BodyText1"/>
                <w:rFonts w:eastAsia="Arial"/>
                <w:b w:val="0"/>
                <w:bCs w:val="0"/>
                <w:color w:val="auto"/>
                <w:lang w:val="en-US"/>
              </w:rPr>
              <w:t>Xây dựng và triển khai kế hoạch hành động cụ thể</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6. Không có hiện tượng trì hoãn/chậm trễ thực hiện các quyết định/chủ trương của UBND tỉnh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DF24A5">
        <w:trPr>
          <w:jc w:val="center"/>
        </w:trPr>
        <w:tc>
          <w:tcPr>
            <w:tcW w:w="9058"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7. Đã triển khai thành công ít nhất một giải pháp hỗ trợ doanh nghiệp/cải thiện môi trường đầu tư trên địa bàn huyện trong</w:t>
            </w:r>
            <w:r w:rsidRPr="003C5641">
              <w:rPr>
                <w:b w:val="0"/>
                <w:bCs w:val="0"/>
                <w:color w:val="auto"/>
              </w:rPr>
              <w:t xml:space="preserve"> </w:t>
            </w:r>
            <w:r w:rsidRPr="003C5641">
              <w:rPr>
                <w:rStyle w:val="BodyText1"/>
                <w:rFonts w:eastAsia="Arial"/>
                <w:b w:val="0"/>
                <w:bCs w:val="0"/>
                <w:color w:val="auto"/>
              </w:rPr>
              <w:t>năm qua</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bl>
    <w:p w:rsidR="00DF24A5" w:rsidRPr="003C5641" w:rsidRDefault="00DF24A5" w:rsidP="00DF24A5">
      <w:pPr>
        <w:pStyle w:val="Bodytext60"/>
        <w:shd w:val="clear" w:color="auto" w:fill="auto"/>
        <w:tabs>
          <w:tab w:val="left" w:pos="9191"/>
        </w:tabs>
        <w:spacing w:before="0" w:after="0" w:line="240" w:lineRule="auto"/>
        <w:ind w:right="-28"/>
        <w:jc w:val="center"/>
        <w:rPr>
          <w:rFonts w:ascii="Times New Roman" w:hAnsi="Times New Roman" w:cs="Times New Roman"/>
          <w:b/>
          <w:i w:val="0"/>
          <w:sz w:val="28"/>
          <w:lang w:val="vi-VN"/>
        </w:rPr>
      </w:pPr>
    </w:p>
    <w:p w:rsidR="00DF24A5" w:rsidRPr="003C5641" w:rsidRDefault="00DF24A5" w:rsidP="00DF24A5">
      <w:pPr>
        <w:pStyle w:val="Bodytext60"/>
        <w:shd w:val="clear" w:color="auto" w:fill="auto"/>
        <w:tabs>
          <w:tab w:val="left" w:pos="9191"/>
        </w:tabs>
        <w:spacing w:before="0" w:after="0" w:line="240" w:lineRule="auto"/>
        <w:ind w:right="-28"/>
        <w:jc w:val="center"/>
        <w:rPr>
          <w:rFonts w:ascii="Times New Roman" w:hAnsi="Times New Roman" w:cs="Times New Roman"/>
          <w:b/>
          <w:i w:val="0"/>
          <w:sz w:val="26"/>
          <w:lang w:val="vi-VN"/>
        </w:rPr>
      </w:pPr>
      <w:r w:rsidRPr="003C5641">
        <w:rPr>
          <w:rFonts w:ascii="Times New Roman" w:hAnsi="Times New Roman" w:cs="Times New Roman"/>
          <w:b/>
          <w:i w:val="0"/>
          <w:sz w:val="26"/>
          <w:lang w:val="vi-VN"/>
        </w:rPr>
        <w:t>IV. VAI TRÒ NGƯỜI ĐỨNG ĐẦU</w:t>
      </w:r>
    </w:p>
    <w:p w:rsidR="00DF24A5" w:rsidRPr="003C5641" w:rsidRDefault="00DF24A5" w:rsidP="00DF24A5">
      <w:pPr>
        <w:pStyle w:val="Bodytext60"/>
        <w:shd w:val="clear" w:color="auto" w:fill="auto"/>
        <w:spacing w:before="240" w:after="240"/>
        <w:ind w:left="60" w:right="-29"/>
        <w:jc w:val="center"/>
        <w:rPr>
          <w:rFonts w:ascii="Times New Roman" w:hAnsi="Times New Roman" w:cs="Times New Roman"/>
          <w:i w:val="0"/>
          <w:sz w:val="26"/>
        </w:rPr>
      </w:pPr>
      <w:r w:rsidRPr="003C5641">
        <w:rPr>
          <w:rFonts w:ascii="Times New Roman" w:hAnsi="Times New Roman" w:cs="Times New Roman"/>
          <w:b/>
          <w:i w:val="0"/>
          <w:sz w:val="26"/>
          <w:lang w:val="vi-VN"/>
        </w:rPr>
        <w:t>Câu 10. Doanh nghiệp cho biết ý kiến với nhận định sau liên quan đến công tác điều hành của lãnh đạo chính quyền địa phương từ năm 2018 đến hiện nay?</w:t>
      </w:r>
      <w:r w:rsidRPr="003C5641">
        <w:rPr>
          <w:rFonts w:ascii="Times New Roman" w:hAnsi="Times New Roman" w:cs="Times New Roman"/>
          <w:b/>
          <w:sz w:val="26"/>
          <w:lang w:val="vi-VN"/>
        </w:rPr>
        <w:t xml:space="preserve"> </w:t>
      </w:r>
      <w:r w:rsidRPr="003C5641">
        <w:rPr>
          <w:rFonts w:ascii="Times New Roman" w:hAnsi="Times New Roman" w:cs="Times New Roman"/>
          <w:sz w:val="26"/>
        </w:rPr>
        <w:t>(Chỉ chọn một phương án với mỗi đánh giá)</w:t>
      </w:r>
    </w:p>
    <w:tbl>
      <w:tblPr>
        <w:tblW w:w="144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gridCol w:w="1275"/>
        <w:gridCol w:w="1276"/>
        <w:gridCol w:w="1418"/>
        <w:gridCol w:w="1417"/>
      </w:tblGrid>
      <w:tr w:rsidR="003C5641" w:rsidRPr="003C5641" w:rsidTr="00DF24A5">
        <w:trPr>
          <w:trHeight w:val="916"/>
          <w:jc w:val="center"/>
        </w:trPr>
        <w:tc>
          <w:tcPr>
            <w:tcW w:w="9107"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1. Lãnh đạo chính quyền có ảnh hưởng quy</w:t>
            </w:r>
            <w:r w:rsidRPr="003C5641">
              <w:rPr>
                <w:rStyle w:val="BodyText1"/>
                <w:rFonts w:eastAsia="Arial"/>
                <w:b w:val="0"/>
                <w:bCs w:val="0"/>
                <w:color w:val="auto"/>
                <w:lang w:val="en-US"/>
              </w:rPr>
              <w:t>ế</w:t>
            </w:r>
            <w:r w:rsidRPr="003C5641">
              <w:rPr>
                <w:rStyle w:val="BodyText1"/>
                <w:rFonts w:eastAsia="Arial"/>
                <w:b w:val="0"/>
                <w:bCs w:val="0"/>
                <w:color w:val="auto"/>
              </w:rPr>
              <w:t>t định tới công tác cải cách thủ tục hành chính tại địa phương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2. Lãnh đạo chính quyền lắng nghe và tiếp thu các ý kiến góp ý của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3. Lãnh đạo chính quyền có hành động cụ th</w:t>
            </w:r>
            <w:r w:rsidRPr="003C5641">
              <w:rPr>
                <w:rStyle w:val="BodyText1"/>
                <w:rFonts w:eastAsia="Arial"/>
                <w:b w:val="0"/>
                <w:bCs w:val="0"/>
                <w:color w:val="auto"/>
                <w:lang w:val="en-US"/>
              </w:rPr>
              <w:t>ể</w:t>
            </w:r>
            <w:r w:rsidRPr="003C5641">
              <w:rPr>
                <w:rStyle w:val="BodyText1"/>
                <w:rFonts w:eastAsia="Arial"/>
                <w:b w:val="0"/>
                <w:bCs w:val="0"/>
                <w:color w:val="auto"/>
              </w:rPr>
              <w:t xml:space="preserve"> và thiết thực để giải quyết các vấn đề của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4. Lãnh đạo chính quyền giải quyết nhanh chóng và triệt để vấn đề cụ thể của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5. Lãnh đạo địa phương kiên trì cải thiện văn hóa ứng xử của công chức và hệ thống chính quyền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vAlign w:val="center"/>
          </w:tcPr>
          <w:p w:rsidR="00DF24A5" w:rsidRPr="003C5641" w:rsidRDefault="00DF24A5" w:rsidP="00DF24A5">
            <w:pPr>
              <w:pStyle w:val="BodyText31"/>
              <w:shd w:val="clear" w:color="auto" w:fill="auto"/>
              <w:spacing w:after="0" w:line="240" w:lineRule="auto"/>
              <w:jc w:val="center"/>
              <w:rPr>
                <w:rStyle w:val="BodyText1"/>
                <w:rFonts w:eastAsia="Arial"/>
                <w:b w:val="0"/>
                <w:bCs w:val="0"/>
                <w:color w:val="auto"/>
                <w:lang w:val="en-US"/>
              </w:rPr>
            </w:pPr>
            <w:r w:rsidRPr="003C5641">
              <w:rPr>
                <w:rStyle w:val="BodyText1"/>
                <w:rFonts w:eastAsia="Arial"/>
                <w:b w:val="0"/>
                <w:bCs w:val="0"/>
                <w:color w:val="auto"/>
                <w:lang w:val="en-US"/>
              </w:rPr>
              <w:t>6. Lãnh đạo địa phương đề cao môi trường sáng tạo</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t xml:space="preserve">7. Lãnh đạo địa phương đã giám sát và có biện pháp kịp thời chấn chỉnh/xử lý các cán bộ cơ sở có hành </w:t>
            </w:r>
            <w:r w:rsidRPr="003C5641">
              <w:rPr>
                <w:rStyle w:val="BodyText1"/>
                <w:rFonts w:eastAsia="Arial"/>
                <w:b w:val="0"/>
                <w:bCs w:val="0"/>
                <w:color w:val="auto"/>
              </w:rPr>
              <w:lastRenderedPageBreak/>
              <w:t>vi nhũng nhiễu, gây khó khăn - tiêu cực được doanh nghiệp phản ánh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lastRenderedPageBreak/>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color w:val="auto"/>
              </w:rPr>
            </w:pPr>
            <w:r w:rsidRPr="003C5641">
              <w:rPr>
                <w:rStyle w:val="BodyText1"/>
                <w:rFonts w:eastAsia="Arial"/>
                <w:b w:val="0"/>
                <w:bCs w:val="0"/>
                <w:color w:val="auto"/>
              </w:rPr>
              <w:lastRenderedPageBreak/>
              <w:t>8. Lãnh đạo địa phương tham gia điều hành tham vấn doanh nghiệp và các kết luận, cam kết của lãnh đạo được thực hiện, triển khai đầy đủ</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DF24A5" w:rsidRPr="003C5641" w:rsidTr="00DF24A5">
        <w:trPr>
          <w:jc w:val="center"/>
        </w:trPr>
        <w:tc>
          <w:tcPr>
            <w:tcW w:w="9107" w:type="dxa"/>
            <w:shd w:val="clear" w:color="auto" w:fill="auto"/>
          </w:tcPr>
          <w:p w:rsidR="00DF24A5" w:rsidRPr="003C5641" w:rsidRDefault="00DF24A5" w:rsidP="00DF24A5">
            <w:pPr>
              <w:pStyle w:val="BodyText31"/>
              <w:shd w:val="clear" w:color="auto" w:fill="auto"/>
              <w:spacing w:after="0" w:line="240" w:lineRule="auto"/>
              <w:jc w:val="center"/>
              <w:rPr>
                <w:rStyle w:val="BodyText1"/>
                <w:rFonts w:eastAsia="Arial"/>
                <w:b w:val="0"/>
                <w:bCs w:val="0"/>
                <w:color w:val="auto"/>
              </w:rPr>
            </w:pPr>
            <w:r w:rsidRPr="003C5641">
              <w:rPr>
                <w:rStyle w:val="BodyText1"/>
                <w:rFonts w:eastAsia="Arial"/>
                <w:b w:val="0"/>
                <w:bCs w:val="0"/>
                <w:color w:val="auto"/>
              </w:rPr>
              <w:t>9. Doanh nghiệp ửng hộ lãnh đạo địa phương</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bl>
    <w:p w:rsidR="00DF24A5" w:rsidRPr="003C5641" w:rsidRDefault="00DF24A5" w:rsidP="00DF24A5">
      <w:pPr>
        <w:pStyle w:val="Bodytext60"/>
        <w:spacing w:before="240" w:after="240"/>
        <w:ind w:left="60" w:right="-29"/>
        <w:jc w:val="center"/>
        <w:rPr>
          <w:rFonts w:ascii="Times New Roman" w:hAnsi="Times New Roman" w:cs="Times New Roman"/>
          <w:b/>
          <w:i w:val="0"/>
          <w:sz w:val="26"/>
        </w:rPr>
      </w:pPr>
      <w:r w:rsidRPr="003C5641">
        <w:rPr>
          <w:rFonts w:ascii="Times New Roman" w:hAnsi="Times New Roman" w:cs="Times New Roman"/>
          <w:b/>
          <w:i w:val="0"/>
          <w:sz w:val="26"/>
          <w:lang w:val="vi-VN"/>
        </w:rPr>
        <w:t>V</w:t>
      </w:r>
      <w:r w:rsidRPr="003C5641">
        <w:rPr>
          <w:rFonts w:ascii="Times New Roman" w:hAnsi="Times New Roman" w:cs="Times New Roman"/>
          <w:b/>
          <w:i w:val="0"/>
          <w:sz w:val="26"/>
        </w:rPr>
        <w:t>. CHI PHÍ THỜI GIAN VÀ CHI PHÍ KHÔNG CHÍNH THỨC</w:t>
      </w:r>
    </w:p>
    <w:p w:rsidR="00DF24A5" w:rsidRPr="003C5641" w:rsidRDefault="00DF24A5" w:rsidP="00DF24A5">
      <w:pPr>
        <w:pStyle w:val="Bodytext60"/>
        <w:shd w:val="clear" w:color="auto" w:fill="auto"/>
        <w:spacing w:before="240" w:after="240"/>
        <w:ind w:left="60" w:right="-29"/>
        <w:jc w:val="center"/>
        <w:rPr>
          <w:rFonts w:ascii="Times New Roman" w:hAnsi="Times New Roman" w:cs="Times New Roman"/>
          <w:b/>
          <w:i w:val="0"/>
          <w:sz w:val="26"/>
        </w:rPr>
      </w:pPr>
      <w:r w:rsidRPr="003C5641">
        <w:rPr>
          <w:rFonts w:ascii="Times New Roman" w:hAnsi="Times New Roman" w:cs="Times New Roman"/>
          <w:b/>
          <w:i w:val="0"/>
          <w:sz w:val="26"/>
        </w:rPr>
        <w:t xml:space="preserve">Câu </w:t>
      </w:r>
      <w:r w:rsidRPr="003C5641">
        <w:rPr>
          <w:rFonts w:ascii="Times New Roman" w:hAnsi="Times New Roman" w:cs="Times New Roman"/>
          <w:b/>
          <w:i w:val="0"/>
          <w:sz w:val="26"/>
          <w:lang w:val="vi-VN"/>
        </w:rPr>
        <w:t>11</w:t>
      </w:r>
      <w:r w:rsidRPr="003C5641">
        <w:rPr>
          <w:rFonts w:ascii="Times New Roman" w:hAnsi="Times New Roman" w:cs="Times New Roman"/>
          <w:b/>
          <w:i w:val="0"/>
          <w:sz w:val="26"/>
        </w:rPr>
        <w:t>. Doanh nghiệp có đánh giá như thế nào về thời gian tiếp nhận và trả kết quả thủ tục hành chính tại địa phương?</w:t>
      </w:r>
    </w:p>
    <w:p w:rsidR="00DF24A5" w:rsidRPr="003C5641" w:rsidRDefault="00DF24A5" w:rsidP="00DF24A5">
      <w:pPr>
        <w:pStyle w:val="Bodytext60"/>
        <w:shd w:val="clear" w:color="auto" w:fill="auto"/>
        <w:spacing w:before="240" w:after="240"/>
        <w:ind w:left="60" w:right="-29"/>
        <w:jc w:val="center"/>
        <w:rPr>
          <w:rFonts w:ascii="Times New Roman" w:hAnsi="Times New Roman" w:cs="Times New Roman"/>
          <w:i w:val="0"/>
          <w:sz w:val="28"/>
        </w:rPr>
      </w:pPr>
      <w:r w:rsidRPr="003C5641">
        <w:rPr>
          <w:rFonts w:ascii="Times New Roman" w:hAnsi="Times New Roman" w:cs="Times New Roman"/>
        </w:rPr>
        <w:t xml:space="preserve">□ </w:t>
      </w:r>
      <w:r w:rsidRPr="003C5641">
        <w:rPr>
          <w:rFonts w:ascii="Times New Roman" w:hAnsi="Times New Roman" w:cs="Times New Roman"/>
          <w:i w:val="0"/>
        </w:rPr>
        <w:t>Rất nhanh</w:t>
      </w:r>
      <w:r w:rsidRPr="003C5641">
        <w:rPr>
          <w:rFonts w:ascii="Times New Roman" w:hAnsi="Times New Roman" w:cs="Times New Roman"/>
          <w:i w:val="0"/>
        </w:rPr>
        <w:tab/>
      </w:r>
      <w:r w:rsidRPr="003C5641">
        <w:rPr>
          <w:rFonts w:ascii="Times New Roman" w:hAnsi="Times New Roman" w:cs="Times New Roman"/>
          <w:i w:val="0"/>
        </w:rPr>
        <w:tab/>
      </w:r>
      <w:r w:rsidRPr="003C5641">
        <w:rPr>
          <w:rFonts w:ascii="Times New Roman" w:hAnsi="Times New Roman" w:cs="Times New Roman"/>
          <w:i w:val="0"/>
        </w:rPr>
        <w:tab/>
      </w:r>
      <w:r w:rsidRPr="003C5641">
        <w:rPr>
          <w:rFonts w:ascii="Times New Roman" w:hAnsi="Times New Roman" w:cs="Times New Roman"/>
        </w:rPr>
        <w:t>□</w:t>
      </w:r>
      <w:r w:rsidRPr="003C5641">
        <w:rPr>
          <w:rFonts w:ascii="Times New Roman" w:hAnsi="Times New Roman" w:cs="Times New Roman"/>
          <w:i w:val="0"/>
        </w:rPr>
        <w:t xml:space="preserve"> Tương đối nhanh</w:t>
      </w:r>
      <w:r w:rsidRPr="003C5641">
        <w:rPr>
          <w:rFonts w:ascii="Times New Roman" w:hAnsi="Times New Roman" w:cs="Times New Roman"/>
          <w:i w:val="0"/>
        </w:rPr>
        <w:tab/>
      </w:r>
      <w:r w:rsidRPr="003C5641">
        <w:rPr>
          <w:rFonts w:ascii="Times New Roman" w:hAnsi="Times New Roman" w:cs="Times New Roman"/>
          <w:i w:val="0"/>
        </w:rPr>
        <w:tab/>
      </w:r>
      <w:r w:rsidRPr="003C5641">
        <w:rPr>
          <w:rFonts w:ascii="Times New Roman" w:hAnsi="Times New Roman" w:cs="Times New Roman"/>
        </w:rPr>
        <w:t>□</w:t>
      </w:r>
      <w:r w:rsidRPr="003C5641">
        <w:rPr>
          <w:rFonts w:ascii="Times New Roman" w:hAnsi="Times New Roman" w:cs="Times New Roman"/>
          <w:i w:val="0"/>
        </w:rPr>
        <w:t xml:space="preserve"> Tương đối chậm</w:t>
      </w:r>
      <w:r w:rsidRPr="003C5641">
        <w:rPr>
          <w:rFonts w:ascii="Times New Roman" w:hAnsi="Times New Roman" w:cs="Times New Roman"/>
          <w:i w:val="0"/>
        </w:rPr>
        <w:tab/>
      </w:r>
      <w:r w:rsidRPr="003C5641">
        <w:rPr>
          <w:rFonts w:ascii="Times New Roman" w:hAnsi="Times New Roman" w:cs="Times New Roman"/>
          <w:i w:val="0"/>
        </w:rPr>
        <w:tab/>
      </w:r>
      <w:r w:rsidRPr="003C5641">
        <w:rPr>
          <w:rFonts w:ascii="Times New Roman" w:hAnsi="Times New Roman" w:cs="Times New Roman"/>
        </w:rPr>
        <w:t>□</w:t>
      </w:r>
      <w:r w:rsidRPr="003C5641">
        <w:rPr>
          <w:rFonts w:ascii="Times New Roman" w:hAnsi="Times New Roman" w:cs="Times New Roman"/>
          <w:i w:val="0"/>
        </w:rPr>
        <w:t xml:space="preserve"> Rất chậm</w:t>
      </w:r>
    </w:p>
    <w:p w:rsidR="00DF24A5" w:rsidRPr="003C5641" w:rsidRDefault="00DF24A5" w:rsidP="00DF24A5">
      <w:pPr>
        <w:pStyle w:val="Bodytext60"/>
        <w:shd w:val="clear" w:color="auto" w:fill="auto"/>
        <w:spacing w:before="240" w:after="240"/>
        <w:ind w:left="60" w:right="-29"/>
        <w:rPr>
          <w:rFonts w:ascii="Times New Roman" w:hAnsi="Times New Roman" w:cs="Times New Roman"/>
          <w:sz w:val="26"/>
        </w:rPr>
      </w:pPr>
      <w:r w:rsidRPr="003C5641">
        <w:rPr>
          <w:rFonts w:ascii="Times New Roman" w:hAnsi="Times New Roman" w:cs="Times New Roman"/>
          <w:b/>
          <w:i w:val="0"/>
          <w:sz w:val="26"/>
        </w:rPr>
        <w:t xml:space="preserve">Câu </w:t>
      </w:r>
      <w:r w:rsidRPr="003C5641">
        <w:rPr>
          <w:rFonts w:ascii="Times New Roman" w:hAnsi="Times New Roman" w:cs="Times New Roman"/>
          <w:b/>
          <w:i w:val="0"/>
          <w:sz w:val="26"/>
          <w:lang w:val="vi-VN"/>
        </w:rPr>
        <w:t>12</w:t>
      </w:r>
      <w:r w:rsidRPr="003C5641">
        <w:rPr>
          <w:rFonts w:ascii="Times New Roman" w:hAnsi="Times New Roman" w:cs="Times New Roman"/>
          <w:b/>
          <w:i w:val="0"/>
          <w:sz w:val="26"/>
        </w:rPr>
        <w:t xml:space="preserve">. Doanh nghiệp cho biết ý kiến về hoạt động thanh tra, kiểm tra của chính quyền địa phương (UBND)? </w:t>
      </w:r>
      <w:r w:rsidRPr="003C5641">
        <w:rPr>
          <w:rFonts w:ascii="Times New Roman" w:hAnsi="Times New Roman" w:cs="Times New Roman"/>
          <w:sz w:val="26"/>
        </w:rPr>
        <w:t>(thanh tra, kiểm tra bao gồm các hoạt động thanh tra, kiểm tra theo kế hoạch được thông báo trước, kiểm tra chuyên ngành, kiểm tra đột xuất)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8"/>
        <w:gridCol w:w="1559"/>
        <w:gridCol w:w="1559"/>
      </w:tblGrid>
      <w:tr w:rsidR="00DF24A5" w:rsidRPr="003C5641" w:rsidTr="00DF24A5">
        <w:trPr>
          <w:trHeight w:val="358"/>
          <w:jc w:val="center"/>
        </w:trPr>
        <w:tc>
          <w:tcPr>
            <w:tcW w:w="8148" w:type="dxa"/>
            <w:shd w:val="clear" w:color="auto" w:fill="auto"/>
          </w:tcPr>
          <w:p w:rsidR="00DF24A5" w:rsidRPr="003C5641" w:rsidRDefault="00DF24A5" w:rsidP="00DF24A5">
            <w:pPr>
              <w:pStyle w:val="Bodytext60"/>
              <w:shd w:val="clear" w:color="auto" w:fill="auto"/>
              <w:spacing w:before="0" w:after="0" w:line="240" w:lineRule="auto"/>
              <w:ind w:right="-28"/>
              <w:jc w:val="center"/>
              <w:rPr>
                <w:rFonts w:ascii="Times New Roman" w:hAnsi="Times New Roman" w:cs="Times New Roman"/>
                <w:b/>
                <w:i w:val="0"/>
                <w:sz w:val="20"/>
                <w:szCs w:val="20"/>
                <w:lang w:val="vi-VN"/>
              </w:rPr>
            </w:pPr>
            <w:r w:rsidRPr="003C5641">
              <w:rPr>
                <w:rFonts w:ascii="Times New Roman" w:hAnsi="Times New Roman" w:cs="Times New Roman"/>
                <w:b/>
                <w:i w:val="0"/>
                <w:sz w:val="20"/>
                <w:szCs w:val="20"/>
                <w:lang w:val="vi-VN"/>
              </w:rPr>
              <w:t>Tiêu chí</w:t>
            </w: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b/>
                <w:i w:val="0"/>
                <w:sz w:val="20"/>
                <w:szCs w:val="20"/>
                <w:lang w:val="vi-VN"/>
              </w:rPr>
            </w:pPr>
            <w:r w:rsidRPr="003C5641">
              <w:rPr>
                <w:rFonts w:ascii="Times New Roman" w:hAnsi="Times New Roman" w:cs="Times New Roman"/>
                <w:b/>
                <w:i w:val="0"/>
                <w:sz w:val="20"/>
                <w:szCs w:val="20"/>
                <w:lang w:val="vi-VN"/>
              </w:rPr>
              <w:t>Năm 2018</w:t>
            </w: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b/>
                <w:i w:val="0"/>
                <w:sz w:val="20"/>
                <w:szCs w:val="20"/>
                <w:lang w:val="vi-VN"/>
              </w:rPr>
            </w:pPr>
            <w:r w:rsidRPr="003C5641">
              <w:rPr>
                <w:rFonts w:ascii="Times New Roman" w:hAnsi="Times New Roman" w:cs="Times New Roman"/>
                <w:b/>
                <w:i w:val="0"/>
                <w:sz w:val="20"/>
                <w:szCs w:val="20"/>
                <w:lang w:val="vi-VN"/>
              </w:rPr>
              <w:t>Năm 2019</w:t>
            </w:r>
          </w:p>
        </w:tc>
      </w:tr>
      <w:tr w:rsidR="00DF24A5" w:rsidRPr="003C5641" w:rsidTr="00DF24A5">
        <w:trPr>
          <w:trHeight w:val="20"/>
          <w:jc w:val="center"/>
        </w:trPr>
        <w:tc>
          <w:tcPr>
            <w:tcW w:w="8148"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b/>
                <w:i w:val="0"/>
                <w:sz w:val="20"/>
                <w:szCs w:val="20"/>
                <w:lang w:val="vi-VN"/>
              </w:rPr>
            </w:pPr>
            <w:r w:rsidRPr="003C5641">
              <w:rPr>
                <w:rFonts w:ascii="Times New Roman" w:hAnsi="Times New Roman" w:cs="Times New Roman"/>
                <w:i w:val="0"/>
                <w:sz w:val="20"/>
                <w:szCs w:val="20"/>
                <w:lang w:val="vi-VN"/>
              </w:rPr>
              <w:t>S</w:t>
            </w:r>
            <w:r w:rsidRPr="003C5641">
              <w:rPr>
                <w:rFonts w:ascii="Times New Roman" w:hAnsi="Times New Roman" w:cs="Times New Roman"/>
                <w:i w:val="0"/>
                <w:sz w:val="20"/>
                <w:szCs w:val="20"/>
              </w:rPr>
              <w:t>ố lần các đoàn công tác của chính quyền địa phương tiến hành thanh tra, kiểm tra hoạt động sản xuất kinh doanh của doanh nghiệp</w:t>
            </w:r>
            <w:r w:rsidRPr="003C5641">
              <w:rPr>
                <w:rFonts w:ascii="Times New Roman" w:hAnsi="Times New Roman" w:cs="Times New Roman"/>
                <w:i w:val="0"/>
                <w:sz w:val="20"/>
                <w:szCs w:val="20"/>
                <w:lang w:val="vi-VN"/>
              </w:rPr>
              <w:t xml:space="preserve"> là:  (lần</w:t>
            </w:r>
            <w:r w:rsidRPr="003C5641">
              <w:rPr>
                <w:rFonts w:ascii="Times New Roman" w:hAnsi="Times New Roman" w:cs="Times New Roman"/>
                <w:b/>
                <w:i w:val="0"/>
                <w:sz w:val="20"/>
                <w:szCs w:val="20"/>
                <w:lang w:val="vi-VN"/>
              </w:rPr>
              <w:t>)</w:t>
            </w:r>
          </w:p>
          <w:p w:rsidR="00DF24A5" w:rsidRPr="003C5641" w:rsidRDefault="00DF24A5" w:rsidP="00DF24A5">
            <w:pPr>
              <w:pStyle w:val="Bodytext60"/>
              <w:shd w:val="clear" w:color="auto" w:fill="auto"/>
              <w:spacing w:before="0" w:after="0" w:line="240" w:lineRule="auto"/>
              <w:ind w:right="-28"/>
              <w:rPr>
                <w:rFonts w:ascii="Times New Roman" w:hAnsi="Times New Roman" w:cs="Times New Roman"/>
                <w:i w:val="0"/>
                <w:sz w:val="20"/>
                <w:szCs w:val="20"/>
              </w:rPr>
            </w:pP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lang w:val="vi-VN"/>
              </w:rPr>
            </w:pPr>
            <w:r w:rsidRPr="003C5641">
              <w:rPr>
                <w:rFonts w:ascii="Times New Roman" w:hAnsi="Times New Roman" w:cs="Times New Roman"/>
                <w:sz w:val="20"/>
                <w:szCs w:val="20"/>
                <w:lang w:val="vi-VN"/>
              </w:rPr>
              <w:t>________ lần</w:t>
            </w: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lang w:val="vi-VN"/>
              </w:rPr>
            </w:pPr>
            <w:r w:rsidRPr="003C5641">
              <w:rPr>
                <w:rFonts w:ascii="Times New Roman" w:hAnsi="Times New Roman" w:cs="Times New Roman"/>
                <w:sz w:val="20"/>
                <w:szCs w:val="20"/>
                <w:lang w:val="vi-VN"/>
              </w:rPr>
              <w:t>________ lần</w:t>
            </w:r>
          </w:p>
        </w:tc>
      </w:tr>
      <w:tr w:rsidR="00DF24A5" w:rsidRPr="003C5641" w:rsidTr="00DF24A5">
        <w:trPr>
          <w:trHeight w:val="20"/>
          <w:jc w:val="center"/>
        </w:trPr>
        <w:tc>
          <w:tcPr>
            <w:tcW w:w="8148"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i w:val="0"/>
                <w:lang w:val="vi-VN"/>
              </w:rPr>
            </w:pPr>
            <w:r w:rsidRPr="003C5641">
              <w:rPr>
                <w:rFonts w:ascii="Times New Roman" w:hAnsi="Times New Roman" w:cs="Times New Roman"/>
                <w:i w:val="0"/>
              </w:rPr>
              <w:t>Thời gian trung bình của 01 đợt thanh kiểm tra</w:t>
            </w:r>
            <w:r w:rsidRPr="003C5641">
              <w:rPr>
                <w:rFonts w:ascii="Times New Roman" w:hAnsi="Times New Roman" w:cs="Times New Roman"/>
                <w:i w:val="0"/>
                <w:lang w:val="vi-VN"/>
              </w:rPr>
              <w:t>: (ngày làm việc)</w:t>
            </w:r>
          </w:p>
          <w:p w:rsidR="00DF24A5" w:rsidRPr="003C5641" w:rsidRDefault="00DF24A5" w:rsidP="00DF24A5">
            <w:pPr>
              <w:pStyle w:val="Bodytext60"/>
              <w:shd w:val="clear" w:color="auto" w:fill="auto"/>
              <w:spacing w:before="0" w:after="0" w:line="240" w:lineRule="auto"/>
              <w:ind w:right="-28"/>
              <w:rPr>
                <w:rFonts w:ascii="Times New Roman" w:hAnsi="Times New Roman" w:cs="Times New Roman"/>
                <w:i w:val="0"/>
                <w:sz w:val="20"/>
                <w:szCs w:val="20"/>
                <w:lang w:val="vi-VN"/>
              </w:rPr>
            </w:pP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rPr>
            </w:pPr>
            <w:r w:rsidRPr="003C5641">
              <w:rPr>
                <w:rFonts w:ascii="Times New Roman" w:hAnsi="Times New Roman" w:cs="Times New Roman"/>
                <w:sz w:val="20"/>
                <w:szCs w:val="20"/>
                <w:lang w:val="vi-VN"/>
              </w:rPr>
              <w:t>________ ngày</w:t>
            </w: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rPr>
            </w:pPr>
            <w:r w:rsidRPr="003C5641">
              <w:rPr>
                <w:rFonts w:ascii="Times New Roman" w:hAnsi="Times New Roman" w:cs="Times New Roman"/>
                <w:sz w:val="20"/>
                <w:szCs w:val="20"/>
                <w:lang w:val="vi-VN"/>
              </w:rPr>
              <w:t>________ ngày</w:t>
            </w:r>
          </w:p>
        </w:tc>
      </w:tr>
      <w:tr w:rsidR="00DF24A5" w:rsidRPr="003C5641" w:rsidTr="00DF24A5">
        <w:trPr>
          <w:trHeight w:val="20"/>
          <w:jc w:val="center"/>
        </w:trPr>
        <w:tc>
          <w:tcPr>
            <w:tcW w:w="8148"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i w:val="0"/>
                <w:lang w:val="vi-VN"/>
              </w:rPr>
            </w:pPr>
            <w:r w:rsidRPr="003C5641">
              <w:rPr>
                <w:rFonts w:ascii="Times New Roman" w:hAnsi="Times New Roman" w:cs="Times New Roman"/>
                <w:i w:val="0"/>
                <w:lang w:val="vi-VN"/>
              </w:rPr>
              <w:t>Trong năm, n</w:t>
            </w:r>
            <w:r w:rsidRPr="003C5641">
              <w:rPr>
                <w:rFonts w:ascii="Times New Roman" w:hAnsi="Times New Roman" w:cs="Times New Roman"/>
                <w:i w:val="0"/>
              </w:rPr>
              <w:t>ội dung làm việc của các đoàn thanh</w:t>
            </w:r>
            <w:r w:rsidRPr="003C5641">
              <w:rPr>
                <w:rFonts w:ascii="Times New Roman" w:hAnsi="Times New Roman" w:cs="Times New Roman"/>
                <w:i w:val="0"/>
                <w:lang w:val="vi-VN"/>
              </w:rPr>
              <w:t xml:space="preserve"> tra</w:t>
            </w:r>
            <w:r w:rsidRPr="003C5641">
              <w:rPr>
                <w:rFonts w:ascii="Times New Roman" w:hAnsi="Times New Roman" w:cs="Times New Roman"/>
                <w:i w:val="0"/>
              </w:rPr>
              <w:t>, kiểm tra có bị trùng lặp không?</w:t>
            </w:r>
            <w:r w:rsidRPr="003C5641">
              <w:rPr>
                <w:rFonts w:ascii="Times New Roman" w:hAnsi="Times New Roman" w:cs="Times New Roman"/>
                <w:i w:val="0"/>
                <w:lang w:val="vi-VN"/>
              </w:rPr>
              <w:t xml:space="preserve"> (với 0= Không trùng lặp; 1= Có trùng lặp)</w:t>
            </w:r>
          </w:p>
          <w:p w:rsidR="00DF24A5" w:rsidRPr="003C5641" w:rsidRDefault="00DF24A5" w:rsidP="00DF24A5">
            <w:pPr>
              <w:pStyle w:val="Bodytext60"/>
              <w:shd w:val="clear" w:color="auto" w:fill="auto"/>
              <w:spacing w:before="0" w:after="0" w:line="240" w:lineRule="auto"/>
              <w:ind w:right="-28"/>
              <w:rPr>
                <w:rFonts w:ascii="Times New Roman" w:hAnsi="Times New Roman" w:cs="Times New Roman"/>
                <w:i w:val="0"/>
                <w:sz w:val="20"/>
                <w:szCs w:val="20"/>
                <w:lang w:val="vi-VN"/>
              </w:rPr>
            </w:pP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rPr>
            </w:pPr>
          </w:p>
        </w:tc>
        <w:tc>
          <w:tcPr>
            <w:tcW w:w="1559" w:type="dxa"/>
            <w:shd w:val="clear" w:color="auto" w:fill="auto"/>
          </w:tcPr>
          <w:p w:rsidR="00DF24A5" w:rsidRPr="003C5641" w:rsidRDefault="00DF24A5" w:rsidP="00DF24A5">
            <w:pPr>
              <w:pStyle w:val="Bodytext60"/>
              <w:shd w:val="clear" w:color="auto" w:fill="auto"/>
              <w:spacing w:before="0" w:after="0" w:line="240" w:lineRule="auto"/>
              <w:ind w:right="-28"/>
              <w:rPr>
                <w:rFonts w:ascii="Times New Roman" w:hAnsi="Times New Roman" w:cs="Times New Roman"/>
                <w:sz w:val="20"/>
                <w:szCs w:val="20"/>
              </w:rPr>
            </w:pPr>
          </w:p>
        </w:tc>
      </w:tr>
    </w:tbl>
    <w:p w:rsidR="00DF24A5" w:rsidRPr="003C5641" w:rsidRDefault="00DF24A5" w:rsidP="00DF24A5">
      <w:pPr>
        <w:pStyle w:val="BodyText31"/>
        <w:tabs>
          <w:tab w:val="right" w:pos="1701"/>
        </w:tabs>
        <w:spacing w:after="313" w:line="379" w:lineRule="exact"/>
        <w:jc w:val="left"/>
        <w:rPr>
          <w:color w:val="auto"/>
          <w:sz w:val="26"/>
          <w:lang w:val="en-US"/>
        </w:rPr>
      </w:pPr>
      <w:r w:rsidRPr="003C5641">
        <w:rPr>
          <w:color w:val="auto"/>
          <w:sz w:val="26"/>
          <w:lang w:val="en-US"/>
        </w:rPr>
        <w:t>Câu 1</w:t>
      </w:r>
      <w:r w:rsidRPr="003C5641">
        <w:rPr>
          <w:color w:val="auto"/>
          <w:sz w:val="26"/>
        </w:rPr>
        <w:t>3</w:t>
      </w:r>
      <w:r w:rsidRPr="003C5641">
        <w:rPr>
          <w:color w:val="auto"/>
          <w:sz w:val="26"/>
          <w:lang w:val="en-US"/>
        </w:rPr>
        <w:t xml:space="preserve">: </w:t>
      </w:r>
      <w:r w:rsidRPr="003C5641">
        <w:rPr>
          <w:color w:val="auto"/>
          <w:sz w:val="26"/>
          <w:lang w:val="en-US"/>
        </w:rPr>
        <w:tab/>
        <w:t xml:space="preserve">Hàng năm Doanh nghiệp phải chi trả bao nhiêu phần trăm trên tổng số lợi nhuận cho các “Chi phí không chính thức” đối với cán bộ chính quyền địa phương? </w:t>
      </w:r>
      <w:r w:rsidRPr="003C5641">
        <w:rPr>
          <w:b w:val="0"/>
          <w:i/>
          <w:color w:val="auto"/>
          <w:sz w:val="26"/>
          <w:lang w:val="en-US"/>
        </w:rPr>
        <w:t>(Chỉ chọn một phương án)</w:t>
      </w:r>
    </w:p>
    <w:p w:rsidR="00DF24A5" w:rsidRPr="003C5641" w:rsidRDefault="00DF24A5" w:rsidP="00DF24A5">
      <w:pPr>
        <w:pStyle w:val="BodyText4"/>
        <w:shd w:val="clear" w:color="auto" w:fill="auto"/>
        <w:tabs>
          <w:tab w:val="left" w:pos="758"/>
        </w:tabs>
        <w:spacing w:before="120" w:after="120" w:line="240" w:lineRule="auto"/>
        <w:ind w:left="-3"/>
        <w:jc w:val="left"/>
        <w:rPr>
          <w:rStyle w:val="BodyText1"/>
          <w:rFonts w:eastAsia="Arial"/>
          <w:color w:val="auto"/>
        </w:rPr>
      </w:pPr>
      <w:r w:rsidRPr="003C5641">
        <w:rPr>
          <w:rStyle w:val="BodyText1"/>
          <w:rFonts w:eastAsia="Calibri"/>
          <w:color w:val="auto"/>
        </w:rPr>
        <w:t>□</w:t>
      </w:r>
      <w:r w:rsidRPr="003C5641">
        <w:rPr>
          <w:rStyle w:val="BodyText1"/>
          <w:rFonts w:eastAsia="Arial"/>
          <w:color w:val="auto"/>
          <w:lang w:val="en-US"/>
        </w:rPr>
        <w:t xml:space="preserve"> </w:t>
      </w:r>
      <w:r w:rsidRPr="003C5641">
        <w:rPr>
          <w:rStyle w:val="BodyText1"/>
          <w:rFonts w:eastAsia="Arial"/>
          <w:color w:val="auto"/>
        </w:rPr>
        <w:t>Không</w:t>
      </w:r>
      <w:r w:rsidRPr="003C5641">
        <w:rPr>
          <w:rStyle w:val="BodyText1"/>
          <w:rFonts w:eastAsia="Arial"/>
          <w:color w:val="auto"/>
          <w:lang w:val="en-US"/>
        </w:rPr>
        <w:t xml:space="preserve"> </w:t>
      </w:r>
      <w:r w:rsidRPr="003C5641">
        <w:rPr>
          <w:rStyle w:val="BodyText1"/>
          <w:rFonts w:eastAsia="Arial"/>
          <w:color w:val="auto"/>
        </w:rPr>
        <w:t>có</w:t>
      </w:r>
      <w:r w:rsidRPr="003C5641">
        <w:rPr>
          <w:rStyle w:val="BodyText1"/>
          <w:rFonts w:eastAsia="Arial"/>
          <w:color w:val="auto"/>
        </w:rPr>
        <w:tab/>
      </w:r>
      <w:r w:rsidRPr="003C5641">
        <w:rPr>
          <w:rStyle w:val="BodyText1"/>
          <w:rFonts w:eastAsia="Calibri"/>
          <w:color w:val="auto"/>
        </w:rPr>
        <w:t>□</w:t>
      </w:r>
      <w:r w:rsidRPr="003C5641">
        <w:rPr>
          <w:rStyle w:val="BodyText1"/>
          <w:rFonts w:eastAsia="Arial"/>
          <w:color w:val="auto"/>
        </w:rPr>
        <w:t xml:space="preserve"> Không</w:t>
      </w:r>
      <w:r w:rsidRPr="003C5641">
        <w:rPr>
          <w:rStyle w:val="BodyText1"/>
          <w:rFonts w:eastAsia="Arial"/>
          <w:color w:val="auto"/>
          <w:lang w:val="en-US"/>
        </w:rPr>
        <w:t xml:space="preserve"> </w:t>
      </w:r>
      <w:r w:rsidRPr="003C5641">
        <w:rPr>
          <w:rStyle w:val="BodyText1"/>
          <w:rFonts w:eastAsia="Arial"/>
          <w:color w:val="auto"/>
        </w:rPr>
        <w:t>đán</w:t>
      </w:r>
      <w:r w:rsidRPr="003C5641">
        <w:rPr>
          <w:rStyle w:val="BodyText1"/>
          <w:rFonts w:eastAsia="Arial"/>
          <w:color w:val="auto"/>
          <w:lang w:val="en-US"/>
        </w:rPr>
        <w:t>g</w:t>
      </w:r>
      <w:r w:rsidRPr="003C5641">
        <w:rPr>
          <w:rStyle w:val="BodyText1"/>
          <w:rFonts w:eastAsia="Arial"/>
          <w:color w:val="auto"/>
        </w:rPr>
        <w:t xml:space="preserve"> kể </w:t>
      </w:r>
      <w:r w:rsidRPr="003C5641">
        <w:rPr>
          <w:rStyle w:val="BodytextItalic"/>
          <w:color w:val="auto"/>
        </w:rPr>
        <w:t>(dưới 3% lợi nhuận)</w:t>
      </w:r>
      <w:r w:rsidRPr="003C5641">
        <w:rPr>
          <w:rStyle w:val="BodyText1"/>
          <w:rFonts w:eastAsia="Arial"/>
          <w:color w:val="auto"/>
        </w:rPr>
        <w:tab/>
      </w:r>
      <w:r w:rsidRPr="003C5641">
        <w:rPr>
          <w:rStyle w:val="BodyText1"/>
          <w:rFonts w:eastAsia="Calibri"/>
          <w:color w:val="auto"/>
        </w:rPr>
        <w:t>□</w:t>
      </w:r>
      <w:r w:rsidRPr="003C5641">
        <w:rPr>
          <w:rStyle w:val="BodyText1"/>
          <w:rFonts w:eastAsia="Arial"/>
          <w:color w:val="auto"/>
          <w:lang w:val="en-US"/>
        </w:rPr>
        <w:t xml:space="preserve"> </w:t>
      </w:r>
      <w:r w:rsidRPr="003C5641">
        <w:rPr>
          <w:rStyle w:val="BodyText1"/>
          <w:rFonts w:eastAsia="Arial"/>
          <w:color w:val="auto"/>
        </w:rPr>
        <w:t xml:space="preserve">Đáng kể  </w:t>
      </w:r>
      <w:r w:rsidRPr="003C5641">
        <w:rPr>
          <w:rStyle w:val="BodyText1"/>
          <w:rFonts w:eastAsia="Arial"/>
          <w:i/>
          <w:color w:val="auto"/>
        </w:rPr>
        <w:t>(trên 3% lợi nhuận)</w:t>
      </w:r>
      <w:r w:rsidRPr="003C5641">
        <w:rPr>
          <w:rStyle w:val="BodyText1"/>
          <w:rFonts w:eastAsia="Arial"/>
          <w:color w:val="auto"/>
        </w:rPr>
        <w:t xml:space="preserve"> </w:t>
      </w:r>
      <w:r w:rsidRPr="003C5641">
        <w:rPr>
          <w:rStyle w:val="BodyText1"/>
          <w:rFonts w:eastAsia="Arial"/>
          <w:color w:val="auto"/>
        </w:rPr>
        <w:tab/>
      </w:r>
      <w:r w:rsidRPr="003C5641">
        <w:rPr>
          <w:rStyle w:val="BodyText1"/>
          <w:rFonts w:eastAsia="Calibri"/>
          <w:color w:val="auto"/>
        </w:rPr>
        <w:t>□</w:t>
      </w:r>
      <w:r w:rsidRPr="003C5641">
        <w:rPr>
          <w:rStyle w:val="BodyText1"/>
          <w:rFonts w:eastAsia="Arial"/>
          <w:color w:val="auto"/>
        </w:rPr>
        <w:t xml:space="preserve"> Không biết</w:t>
      </w:r>
    </w:p>
    <w:p w:rsidR="00DF24A5" w:rsidRPr="003C5641" w:rsidRDefault="00DF24A5" w:rsidP="00DF24A5">
      <w:pPr>
        <w:pStyle w:val="BodyText31"/>
        <w:tabs>
          <w:tab w:val="right" w:pos="1701"/>
        </w:tabs>
        <w:spacing w:after="0" w:line="379" w:lineRule="exact"/>
        <w:jc w:val="left"/>
        <w:rPr>
          <w:b w:val="0"/>
          <w:i/>
          <w:color w:val="auto"/>
          <w:sz w:val="26"/>
        </w:rPr>
      </w:pPr>
      <w:r w:rsidRPr="003C5641">
        <w:rPr>
          <w:color w:val="auto"/>
          <w:sz w:val="26"/>
        </w:rPr>
        <w:t xml:space="preserve">Câu 14. </w:t>
      </w:r>
      <w:r w:rsidRPr="003C5641">
        <w:rPr>
          <w:color w:val="auto"/>
          <w:sz w:val="26"/>
        </w:rPr>
        <w:tab/>
        <w:t>Doanh nghiệp đánh giá thế nào về các nhận định sau?</w:t>
      </w:r>
      <w:r w:rsidRPr="003C5641">
        <w:rPr>
          <w:b w:val="0"/>
          <w:i/>
          <w:color w:val="auto"/>
          <w:sz w:val="26"/>
        </w:rPr>
        <w:t xml:space="preserve"> (Chỉ chọn một phương án với mỗi nhận định)</w:t>
      </w:r>
    </w:p>
    <w:tbl>
      <w:tblPr>
        <w:tblW w:w="1359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275"/>
        <w:gridCol w:w="1276"/>
        <w:gridCol w:w="1418"/>
        <w:gridCol w:w="1417"/>
      </w:tblGrid>
      <w:tr w:rsidR="003C5641" w:rsidRPr="003C5641" w:rsidTr="00C80489">
        <w:trPr>
          <w:trHeight w:val="916"/>
          <w:jc w:val="center"/>
        </w:trPr>
        <w:tc>
          <w:tcPr>
            <w:tcW w:w="8208"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lang w:val="en-US"/>
              </w:rPr>
            </w:pPr>
            <w:r w:rsidRPr="003C5641">
              <w:rPr>
                <w:rStyle w:val="BodyText1"/>
                <w:rFonts w:eastAsia="Arial"/>
                <w:b w:val="0"/>
                <w:bCs w:val="0"/>
                <w:color w:val="auto"/>
              </w:rPr>
              <w:t xml:space="preserve">1. </w:t>
            </w:r>
            <w:r w:rsidRPr="003C5641">
              <w:rPr>
                <w:rStyle w:val="BodyText1"/>
                <w:rFonts w:eastAsia="Arial"/>
                <w:b w:val="0"/>
                <w:bCs w:val="0"/>
                <w:color w:val="auto"/>
                <w:lang w:val="en-US"/>
              </w:rPr>
              <w:t>Hiện tượng nh</w:t>
            </w:r>
            <w:r w:rsidRPr="003C5641">
              <w:rPr>
                <w:rStyle w:val="BodyText1"/>
                <w:rFonts w:eastAsia="Arial"/>
                <w:b w:val="0"/>
                <w:bCs w:val="0"/>
                <w:color w:val="auto"/>
              </w:rPr>
              <w:t>ũn</w:t>
            </w:r>
            <w:r w:rsidRPr="003C5641">
              <w:rPr>
                <w:rStyle w:val="BodyText1"/>
                <w:rFonts w:eastAsia="Arial"/>
                <w:b w:val="0"/>
                <w:bCs w:val="0"/>
                <w:color w:val="auto"/>
                <w:lang w:val="en-US"/>
              </w:rPr>
              <w:t>g nhiễu vẫn còn phổ biến tại địa phương</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rPr>
            </w:pPr>
            <w:r w:rsidRPr="003C5641">
              <w:rPr>
                <w:rStyle w:val="BodyText1"/>
                <w:rFonts w:eastAsia="Arial"/>
                <w:b w:val="0"/>
                <w:bCs w:val="0"/>
                <w:color w:val="auto"/>
              </w:rPr>
              <w:t>2. Doanh nghiệp quan niệm chi phí không chính thức là một phần của thực tế kinh doanh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rPr>
            </w:pPr>
            <w:r w:rsidRPr="003C5641">
              <w:rPr>
                <w:rStyle w:val="BodyText1"/>
                <w:rFonts w:eastAsia="Arial"/>
                <w:b w:val="0"/>
                <w:bCs w:val="0"/>
                <w:color w:val="auto"/>
              </w:rPr>
              <w:t>3. Doanh nghiệp phải trả chi phí không chính thức nếu muốn công việc được thuận lợi</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lang w:val="en-US"/>
              </w:rPr>
            </w:pPr>
            <w:r w:rsidRPr="003C5641">
              <w:rPr>
                <w:rStyle w:val="BodyText1"/>
                <w:rFonts w:eastAsia="Arial"/>
                <w:b w:val="0"/>
                <w:bCs w:val="0"/>
                <w:color w:val="auto"/>
              </w:rPr>
              <w:t>4. Chi phí không chính thức gây thiệt hại cho Doanh nghiệp</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lang w:val="en-US"/>
              </w:rPr>
            </w:pPr>
            <w:r w:rsidRPr="003C5641">
              <w:rPr>
                <w:rStyle w:val="BodyText1"/>
                <w:rFonts w:eastAsia="Arial"/>
                <w:b w:val="0"/>
                <w:bCs w:val="0"/>
                <w:color w:val="auto"/>
              </w:rPr>
              <w:t>5. Doanh nghiệp coi ch</w:t>
            </w:r>
            <w:r w:rsidRPr="003C5641">
              <w:rPr>
                <w:rStyle w:val="BodyText1"/>
                <w:rFonts w:eastAsia="Arial"/>
                <w:b w:val="0"/>
                <w:bCs w:val="0"/>
                <w:color w:val="auto"/>
                <w:lang w:val="en-US"/>
              </w:rPr>
              <w:t>i</w:t>
            </w:r>
            <w:r w:rsidRPr="003C5641">
              <w:rPr>
                <w:rStyle w:val="BodyText1"/>
                <w:rFonts w:eastAsia="Arial"/>
                <w:b w:val="0"/>
                <w:bCs w:val="0"/>
                <w:color w:val="auto"/>
              </w:rPr>
              <w:t xml:space="preserve"> phí không chính thức là khoản tiền b</w:t>
            </w:r>
            <w:r w:rsidRPr="003C5641">
              <w:rPr>
                <w:rStyle w:val="BodyText1"/>
                <w:rFonts w:eastAsia="Arial"/>
                <w:b w:val="0"/>
                <w:bCs w:val="0"/>
                <w:color w:val="auto"/>
                <w:lang w:val="en-US"/>
              </w:rPr>
              <w:t>ồ</w:t>
            </w:r>
            <w:r w:rsidRPr="003C5641">
              <w:rPr>
                <w:rStyle w:val="BodyText1"/>
                <w:rFonts w:eastAsia="Arial"/>
                <w:b w:val="0"/>
                <w:bCs w:val="0"/>
                <w:color w:val="auto"/>
              </w:rPr>
              <w:t>i</w:t>
            </w:r>
            <w:r w:rsidRPr="003C5641">
              <w:rPr>
                <w:rStyle w:val="BodyText1"/>
                <w:rFonts w:eastAsia="Arial"/>
                <w:b w:val="0"/>
                <w:bCs w:val="0"/>
                <w:color w:val="auto"/>
                <w:lang w:val="en-US"/>
              </w:rPr>
              <w:t xml:space="preserve"> </w:t>
            </w:r>
            <w:r w:rsidRPr="003C5641">
              <w:rPr>
                <w:rStyle w:val="BodyText1"/>
                <w:rFonts w:eastAsia="Arial"/>
                <w:b w:val="0"/>
                <w:bCs w:val="0"/>
                <w:color w:val="auto"/>
              </w:rPr>
              <w:t>dưỡng cho những nỗ lực làm thêm, làm ngoài giờ hành ch</w:t>
            </w:r>
            <w:r w:rsidRPr="003C5641">
              <w:rPr>
                <w:rStyle w:val="BodyText1"/>
                <w:rFonts w:eastAsia="Arial"/>
                <w:b w:val="0"/>
                <w:bCs w:val="0"/>
                <w:color w:val="auto"/>
                <w:lang w:val="en-US"/>
              </w:rPr>
              <w:t>í</w:t>
            </w:r>
            <w:r w:rsidRPr="003C5641">
              <w:rPr>
                <w:rStyle w:val="BodyText1"/>
                <w:rFonts w:eastAsia="Arial"/>
                <w:b w:val="0"/>
                <w:bCs w:val="0"/>
                <w:color w:val="auto"/>
              </w:rPr>
              <w:t>nh</w:t>
            </w:r>
            <w:r w:rsidRPr="003C5641">
              <w:rPr>
                <w:b w:val="0"/>
                <w:bCs w:val="0"/>
                <w:color w:val="auto"/>
              </w:rPr>
              <w:t xml:space="preserve"> </w:t>
            </w:r>
            <w:r w:rsidRPr="003C5641">
              <w:rPr>
                <w:rStyle w:val="BodyText1"/>
                <w:rFonts w:eastAsia="Arial"/>
                <w:b w:val="0"/>
                <w:bCs w:val="0"/>
                <w:color w:val="auto"/>
              </w:rPr>
              <w:t>của cán bộ nhà nước</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vAlign w:val="center"/>
          </w:tcPr>
          <w:p w:rsidR="00DF24A5" w:rsidRPr="003C5641" w:rsidRDefault="00DF24A5" w:rsidP="00DF24A5">
            <w:pPr>
              <w:pStyle w:val="BodyText31"/>
              <w:shd w:val="clear" w:color="auto" w:fill="auto"/>
              <w:spacing w:after="0" w:line="240" w:lineRule="auto"/>
              <w:rPr>
                <w:rStyle w:val="BodyText1"/>
                <w:rFonts w:eastAsia="Arial"/>
                <w:b w:val="0"/>
                <w:bCs w:val="0"/>
                <w:color w:val="auto"/>
                <w:lang w:val="en-US"/>
              </w:rPr>
            </w:pPr>
            <w:r w:rsidRPr="003C5641">
              <w:rPr>
                <w:rStyle w:val="BodyText1"/>
                <w:rFonts w:eastAsia="Arial"/>
                <w:b w:val="0"/>
                <w:bCs w:val="0"/>
                <w:color w:val="auto"/>
              </w:rPr>
              <w:lastRenderedPageBreak/>
              <w:t>6. Các khoản phí, lệ phí được giảm bớt so với trước đây</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b w:val="0"/>
                <w:color w:val="auto"/>
                <w:lang w:val="en-US"/>
              </w:rPr>
            </w:pPr>
            <w:r w:rsidRPr="003C5641">
              <w:rPr>
                <w:rStyle w:val="BodyText1"/>
                <w:rFonts w:eastAsia="Arial"/>
                <w:b w:val="0"/>
                <w:bCs w:val="0"/>
                <w:color w:val="auto"/>
              </w:rPr>
              <w:t>7. Thủ tục, giấy tờ giảm nhiều so với trước đây</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8208" w:type="dxa"/>
            <w:shd w:val="clear" w:color="auto" w:fill="auto"/>
          </w:tcPr>
          <w:p w:rsidR="00DF24A5" w:rsidRPr="003C5641" w:rsidRDefault="00DF24A5" w:rsidP="00DF24A5">
            <w:pPr>
              <w:pStyle w:val="BodyText31"/>
              <w:shd w:val="clear" w:color="auto" w:fill="auto"/>
              <w:spacing w:after="0" w:line="240" w:lineRule="auto"/>
              <w:rPr>
                <w:color w:val="auto"/>
              </w:rPr>
            </w:pPr>
            <w:r w:rsidRPr="003C5641">
              <w:rPr>
                <w:rStyle w:val="BodyText1"/>
                <w:rFonts w:eastAsia="Arial"/>
                <w:b w:val="0"/>
                <w:bCs w:val="0"/>
                <w:color w:val="auto"/>
              </w:rPr>
              <w:t>8. Hiện tượng gây khó khăn cho doanh nghiệp giảm bớt so với trước đây</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DF24A5" w:rsidRPr="003C5641" w:rsidTr="00C80489">
        <w:trPr>
          <w:jc w:val="center"/>
        </w:trPr>
        <w:tc>
          <w:tcPr>
            <w:tcW w:w="8208" w:type="dxa"/>
            <w:shd w:val="clear" w:color="auto" w:fill="auto"/>
          </w:tcPr>
          <w:p w:rsidR="00DF24A5" w:rsidRPr="003C5641" w:rsidRDefault="00DF24A5" w:rsidP="00DF24A5">
            <w:pPr>
              <w:pStyle w:val="BodyText31"/>
              <w:shd w:val="clear" w:color="auto" w:fill="auto"/>
              <w:tabs>
                <w:tab w:val="left" w:pos="179"/>
              </w:tabs>
              <w:spacing w:after="0" w:line="240" w:lineRule="auto"/>
              <w:rPr>
                <w:color w:val="auto"/>
              </w:rPr>
            </w:pPr>
            <w:r w:rsidRPr="003C5641">
              <w:rPr>
                <w:rStyle w:val="BodyText1"/>
                <w:rFonts w:eastAsia="Arial"/>
                <w:b w:val="0"/>
                <w:bCs w:val="0"/>
                <w:color w:val="auto"/>
              </w:rPr>
              <w:t>9. Chi phí không chính thức giảm bớt so với trước đây</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bl>
    <w:p w:rsidR="00DF24A5" w:rsidRPr="003C5641" w:rsidRDefault="00DF24A5" w:rsidP="00DF24A5">
      <w:pPr>
        <w:pStyle w:val="Bodytext60"/>
        <w:shd w:val="clear" w:color="auto" w:fill="auto"/>
        <w:spacing w:before="240" w:after="240"/>
        <w:ind w:left="60" w:right="-29"/>
        <w:jc w:val="center"/>
        <w:rPr>
          <w:rFonts w:ascii="Times New Roman" w:hAnsi="Times New Roman" w:cs="Times New Roman"/>
          <w:b/>
          <w:i w:val="0"/>
          <w:sz w:val="26"/>
        </w:rPr>
      </w:pPr>
      <w:r w:rsidRPr="003C5641">
        <w:rPr>
          <w:rFonts w:ascii="Times New Roman" w:hAnsi="Times New Roman" w:cs="Times New Roman"/>
          <w:b/>
          <w:i w:val="0"/>
          <w:sz w:val="26"/>
          <w:lang w:val="vi-VN"/>
        </w:rPr>
        <w:t>V</w:t>
      </w:r>
      <w:r w:rsidRPr="003C5641">
        <w:rPr>
          <w:rFonts w:ascii="Times New Roman" w:hAnsi="Times New Roman" w:cs="Times New Roman"/>
          <w:b/>
          <w:i w:val="0"/>
          <w:sz w:val="26"/>
        </w:rPr>
        <w:t>I. CHỈ SỐ CẠNH TRANH BÌNH ĐẲNG</w:t>
      </w:r>
    </w:p>
    <w:p w:rsidR="00DF24A5" w:rsidRPr="003C5641" w:rsidRDefault="00DF24A5" w:rsidP="00DF24A5">
      <w:pPr>
        <w:pStyle w:val="Bodytext60"/>
        <w:spacing w:before="240" w:after="240"/>
        <w:ind w:left="60" w:right="-29"/>
        <w:jc w:val="center"/>
        <w:rPr>
          <w:rStyle w:val="BodyText1"/>
          <w:rFonts w:eastAsia="Arial"/>
          <w:color w:val="auto"/>
          <w:lang w:val="en-US"/>
        </w:rPr>
      </w:pPr>
      <w:r w:rsidRPr="003C5641">
        <w:rPr>
          <w:rFonts w:ascii="Times New Roman" w:hAnsi="Times New Roman" w:cs="Times New Roman"/>
          <w:b/>
          <w:i w:val="0"/>
          <w:sz w:val="26"/>
        </w:rPr>
        <w:t>Câu 1</w:t>
      </w:r>
      <w:r w:rsidRPr="003C5641">
        <w:rPr>
          <w:rFonts w:ascii="Times New Roman" w:hAnsi="Times New Roman" w:cs="Times New Roman"/>
          <w:b/>
          <w:i w:val="0"/>
          <w:sz w:val="26"/>
          <w:lang w:val="vi-VN"/>
        </w:rPr>
        <w:t>5</w:t>
      </w:r>
      <w:r w:rsidRPr="003C5641">
        <w:rPr>
          <w:rFonts w:ascii="Times New Roman" w:hAnsi="Times New Roman" w:cs="Times New Roman"/>
          <w:b/>
          <w:i w:val="0"/>
          <w:sz w:val="26"/>
        </w:rPr>
        <w:t>. Theo nhận xét của Doanh nghiệp, có hiện tượng các doanh nghiệp lớn như: Tổng công ty, Tập đoàn lớn, Doanh nghiệp nhà nước, Doanh nghiệp FDI... đang hoạt động trên địa bàn được ưu ái hơn so với doanh nghiệp tư nhân không?</w:t>
      </w:r>
    </w:p>
    <w:p w:rsidR="00DF24A5" w:rsidRPr="003C5641" w:rsidRDefault="00DF24A5" w:rsidP="00DF24A5">
      <w:pPr>
        <w:pStyle w:val="Bodytext60"/>
        <w:spacing w:before="240" w:after="240"/>
        <w:ind w:left="60" w:right="-29"/>
        <w:jc w:val="center"/>
        <w:rPr>
          <w:rFonts w:ascii="Times New Roman" w:hAnsi="Times New Roman" w:cs="Times New Roman"/>
        </w:rPr>
      </w:pPr>
      <w:r w:rsidRPr="003C5641">
        <w:rPr>
          <w:rStyle w:val="BodyText1"/>
          <w:rFonts w:eastAsia="Arial"/>
          <w:color w:val="auto"/>
        </w:rPr>
        <w:t xml:space="preserve">□ </w:t>
      </w:r>
      <w:r w:rsidRPr="003C5641">
        <w:rPr>
          <w:rFonts w:ascii="Times New Roman" w:hAnsi="Times New Roman" w:cs="Times New Roman"/>
          <w:i w:val="0"/>
        </w:rPr>
        <w:t>Có</w:t>
      </w:r>
      <w:r w:rsidRPr="003C5641">
        <w:rPr>
          <w:rFonts w:ascii="Times New Roman" w:hAnsi="Times New Roman" w:cs="Times New Roman"/>
          <w:i w:val="0"/>
        </w:rPr>
        <w:tab/>
      </w:r>
      <w:r w:rsidRPr="003C5641">
        <w:rPr>
          <w:rFonts w:ascii="Times New Roman" w:hAnsi="Times New Roman" w:cs="Times New Roman"/>
          <w:i w:val="0"/>
        </w:rPr>
        <w:tab/>
      </w:r>
      <w:r w:rsidRPr="003C5641">
        <w:rPr>
          <w:rFonts w:ascii="Times New Roman" w:hAnsi="Times New Roman" w:cs="Times New Roman"/>
          <w:i w:val="0"/>
        </w:rPr>
        <w:tab/>
      </w:r>
      <w:r w:rsidRPr="003C5641">
        <w:rPr>
          <w:rStyle w:val="BodyText1"/>
          <w:rFonts w:eastAsia="Arial"/>
          <w:color w:val="auto"/>
        </w:rPr>
        <w:t>□</w:t>
      </w:r>
      <w:r w:rsidRPr="003C5641">
        <w:rPr>
          <w:rFonts w:ascii="Times New Roman" w:hAnsi="Times New Roman" w:cs="Times New Roman"/>
          <w:i w:val="0"/>
        </w:rPr>
        <w:t xml:space="preserve"> Không </w:t>
      </w:r>
      <w:r w:rsidRPr="003C5641">
        <w:rPr>
          <w:rFonts w:ascii="Times New Roman" w:hAnsi="Times New Roman" w:cs="Times New Roman"/>
        </w:rPr>
        <w:t>(Chuyển tới Câu 16)</w:t>
      </w:r>
      <w:r w:rsidRPr="003C5641">
        <w:rPr>
          <w:rFonts w:ascii="Times New Roman" w:hAnsi="Times New Roman" w:cs="Times New Roman"/>
        </w:rPr>
        <w:tab/>
      </w:r>
      <w:r w:rsidRPr="003C5641">
        <w:rPr>
          <w:rFonts w:ascii="Times New Roman" w:hAnsi="Times New Roman" w:cs="Times New Roman"/>
        </w:rPr>
        <w:tab/>
      </w:r>
      <w:r w:rsidRPr="003C5641">
        <w:rPr>
          <w:rStyle w:val="BodyText1"/>
          <w:rFonts w:eastAsia="Arial"/>
          <w:color w:val="auto"/>
        </w:rPr>
        <w:t>□</w:t>
      </w:r>
      <w:r w:rsidRPr="003C5641">
        <w:rPr>
          <w:rFonts w:ascii="Times New Roman" w:hAnsi="Times New Roman" w:cs="Times New Roman"/>
          <w:i w:val="0"/>
        </w:rPr>
        <w:t xml:space="preserve"> Không biết </w:t>
      </w:r>
      <w:r w:rsidRPr="003C5641">
        <w:rPr>
          <w:rFonts w:ascii="Times New Roman" w:hAnsi="Times New Roman" w:cs="Times New Roman"/>
        </w:rPr>
        <w:t>(Chuyển tới Câu 16)</w:t>
      </w:r>
    </w:p>
    <w:p w:rsidR="00DF24A5" w:rsidRPr="003C5641" w:rsidRDefault="00DF24A5" w:rsidP="00DF24A5">
      <w:pPr>
        <w:spacing w:line="298" w:lineRule="exact"/>
        <w:jc w:val="center"/>
        <w:rPr>
          <w:b/>
          <w:sz w:val="21"/>
          <w:szCs w:val="21"/>
        </w:rPr>
      </w:pPr>
      <w:r w:rsidRPr="003C5641">
        <w:rPr>
          <w:b/>
          <w:sz w:val="21"/>
          <w:szCs w:val="21"/>
        </w:rPr>
        <w:t xml:space="preserve">a) Nếu Doanh nghiệp chọn ‘‘Có’’, vui lòng cho biết sự ưu ái đó được thể hiện trong các khía cạnh nào? </w:t>
      </w:r>
      <w:r w:rsidRPr="003C5641">
        <w:rPr>
          <w:rStyle w:val="BodytextNotBold"/>
          <w:rFonts w:eastAsia="Calibri"/>
          <w:b w:val="0"/>
          <w:color w:val="auto"/>
        </w:rPr>
        <w:t xml:space="preserve">(Chỉ chọn </w:t>
      </w:r>
      <w:r w:rsidRPr="003C5641">
        <w:rPr>
          <w:rStyle w:val="BodytextNotBold"/>
          <w:rFonts w:eastAsia="Calibri"/>
          <w:b w:val="0"/>
          <w:color w:val="auto"/>
          <w:lang w:val="en-US"/>
        </w:rPr>
        <w:t>một</w:t>
      </w:r>
      <w:r w:rsidRPr="003C5641">
        <w:rPr>
          <w:rStyle w:val="BodytextNotBold"/>
          <w:rFonts w:eastAsia="Calibri"/>
          <w:b w:val="0"/>
          <w:color w:val="auto"/>
        </w:rPr>
        <w:t xml:space="preserve"> phương án với mỗi </w:t>
      </w:r>
      <w:r w:rsidRPr="003C5641">
        <w:rPr>
          <w:rStyle w:val="BodytextNotBold"/>
          <w:rFonts w:eastAsia="Calibri"/>
          <w:b w:val="0"/>
          <w:color w:val="auto"/>
          <w:lang w:val="en-US"/>
        </w:rPr>
        <w:t>đánh giá</w:t>
      </w:r>
      <w:r w:rsidRPr="003C5641">
        <w:rPr>
          <w:rStyle w:val="BodytextNotBold"/>
          <w:rFonts w:eastAsia="Calibri"/>
          <w:b w:val="0"/>
          <w:color w:val="auto"/>
        </w:rPr>
        <w:t>)</w:t>
      </w:r>
    </w:p>
    <w:tbl>
      <w:tblPr>
        <w:tblW w:w="1453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gridCol w:w="1275"/>
        <w:gridCol w:w="1276"/>
        <w:gridCol w:w="1418"/>
        <w:gridCol w:w="1417"/>
      </w:tblGrid>
      <w:tr w:rsidR="003C5641" w:rsidRPr="003C5641" w:rsidTr="00C80489">
        <w:trPr>
          <w:trHeight w:val="916"/>
          <w:jc w:val="center"/>
        </w:trPr>
        <w:tc>
          <w:tcPr>
            <w:tcW w:w="9150" w:type="dxa"/>
            <w:shd w:val="clear" w:color="auto" w:fill="auto"/>
            <w:vAlign w:val="center"/>
          </w:tcPr>
          <w:p w:rsidR="00DF24A5" w:rsidRPr="003C5641" w:rsidRDefault="00DF24A5" w:rsidP="00DF24A5">
            <w:pPr>
              <w:jc w:val="center"/>
              <w:rPr>
                <w:b/>
                <w:sz w:val="24"/>
              </w:rPr>
            </w:pPr>
            <w:r w:rsidRPr="003C5641">
              <w:rPr>
                <w:b/>
                <w:sz w:val="24"/>
              </w:rPr>
              <w:t>Đánh giá</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C80489">
        <w:trPr>
          <w:jc w:val="center"/>
        </w:trPr>
        <w:tc>
          <w:tcPr>
            <w:tcW w:w="9150"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1. Doanh nghiệp lớn, nhà nước, FDI thuận lợi hơn trong tiếp cận thông tin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150"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2. Nhận được các đối xử ưu đãi hơn so với doanh nghiệp tư nhân (ví dụ: ưu đãi về vốn vay, lãi suất và thời gian vay, chi phí thuê mặt bằng kinh doanh,...)</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150"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3. Giải quyết thủ tục hành chính cho doanh nghiệp lớn, nhà nước, FDI nhanh chóng, đơn giản hơn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DF24A5" w:rsidRPr="003C5641" w:rsidTr="00C80489">
        <w:trPr>
          <w:jc w:val="center"/>
        </w:trPr>
        <w:tc>
          <w:tcPr>
            <w:tcW w:w="9150" w:type="dxa"/>
            <w:shd w:val="clear" w:color="auto" w:fill="auto"/>
          </w:tcPr>
          <w:p w:rsidR="00DF24A5" w:rsidRPr="003C5641" w:rsidRDefault="00DF24A5" w:rsidP="00DF24A5">
            <w:pPr>
              <w:pStyle w:val="BodyText31"/>
              <w:shd w:val="clear" w:color="auto" w:fill="auto"/>
              <w:spacing w:after="0" w:line="240" w:lineRule="auto"/>
              <w:ind w:left="33"/>
              <w:jc w:val="center"/>
              <w:rPr>
                <w:color w:val="auto"/>
              </w:rPr>
            </w:pPr>
            <w:r w:rsidRPr="003C5641">
              <w:rPr>
                <w:rStyle w:val="BodyText1"/>
                <w:rFonts w:eastAsia="Arial"/>
                <w:b w:val="0"/>
                <w:bCs w:val="0"/>
                <w:color w:val="auto"/>
              </w:rPr>
              <w:t>4. Doanh nghiệp lớn, nhà nước, FDI được ưu tiên trong giải quyết tranh chấp, xung đột với các bên liên quan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bl>
    <w:p w:rsidR="00DF24A5" w:rsidRPr="003C5641" w:rsidRDefault="00DF24A5" w:rsidP="00DF24A5">
      <w:pPr>
        <w:pStyle w:val="Bodytext60"/>
        <w:spacing w:before="120" w:after="120" w:line="240" w:lineRule="auto"/>
        <w:ind w:right="-28"/>
        <w:jc w:val="center"/>
        <w:rPr>
          <w:rFonts w:ascii="Times New Roman" w:hAnsi="Times New Roman" w:cs="Times New Roman"/>
        </w:rPr>
      </w:pPr>
      <w:r w:rsidRPr="003C5641">
        <w:rPr>
          <w:rFonts w:ascii="Times New Roman" w:hAnsi="Times New Roman" w:cs="Times New Roman"/>
          <w:b/>
          <w:i w:val="0"/>
        </w:rPr>
        <w:t>b) Sự ưu ái đó có gây khó khăn cho hoạt động sản xuất, kinh doanh của Doanh nghiệp như thế nào?</w:t>
      </w:r>
      <w:r w:rsidRPr="003C5641">
        <w:rPr>
          <w:rFonts w:ascii="Times New Roman" w:hAnsi="Times New Roman" w:cs="Times New Roman"/>
        </w:rPr>
        <w:t xml:space="preserve"> (Chỉ chọn một phương án)</w:t>
      </w:r>
    </w:p>
    <w:p w:rsidR="00DF24A5" w:rsidRPr="003C5641" w:rsidRDefault="00DF24A5" w:rsidP="00DF24A5">
      <w:pPr>
        <w:pStyle w:val="Bodytext60"/>
        <w:spacing w:before="120" w:after="120" w:line="240" w:lineRule="auto"/>
        <w:ind w:left="720" w:right="-28"/>
        <w:jc w:val="center"/>
        <w:rPr>
          <w:rStyle w:val="BodyText1"/>
          <w:rFonts w:eastAsia="Arial"/>
          <w:color w:val="auto"/>
        </w:rPr>
      </w:pPr>
      <w:r w:rsidRPr="003C5641">
        <w:rPr>
          <w:rStyle w:val="BodyText1"/>
          <w:rFonts w:eastAsia="Arial"/>
          <w:color w:val="auto"/>
        </w:rPr>
        <w:t>□</w:t>
      </w:r>
      <w:r w:rsidRPr="003C5641">
        <w:rPr>
          <w:rStyle w:val="BodyText1"/>
          <w:rFonts w:eastAsia="Arial"/>
          <w:color w:val="auto"/>
          <w:lang w:val="en-US"/>
        </w:rPr>
        <w:t xml:space="preserve"> </w:t>
      </w:r>
      <w:r w:rsidRPr="003C5641">
        <w:rPr>
          <w:rFonts w:ascii="Times New Roman" w:hAnsi="Times New Roman" w:cs="Times New Roman"/>
        </w:rPr>
        <w:t>Không ảnh hưởng tới doanh nghiệp</w:t>
      </w:r>
      <w:r w:rsidRPr="003C5641">
        <w:rPr>
          <w:rFonts w:ascii="Times New Roman" w:hAnsi="Times New Roman" w:cs="Times New Roman"/>
        </w:rPr>
        <w:tab/>
      </w:r>
      <w:r w:rsidRPr="003C5641">
        <w:rPr>
          <w:rFonts w:ascii="Times New Roman" w:hAnsi="Times New Roman" w:cs="Times New Roman"/>
        </w:rPr>
        <w:tab/>
      </w:r>
      <w:r w:rsidRPr="003C5641">
        <w:rPr>
          <w:rFonts w:ascii="Times New Roman" w:hAnsi="Times New Roman" w:cs="Times New Roman"/>
        </w:rPr>
        <w:tab/>
      </w:r>
      <w:r w:rsidRPr="003C5641">
        <w:rPr>
          <w:rStyle w:val="BodyText1"/>
          <w:rFonts w:eastAsia="Arial"/>
          <w:color w:val="auto"/>
        </w:rPr>
        <w:t>□</w:t>
      </w:r>
      <w:r w:rsidRPr="003C5641">
        <w:rPr>
          <w:rStyle w:val="BodyText1"/>
          <w:rFonts w:eastAsia="Arial"/>
          <w:color w:val="auto"/>
          <w:lang w:val="en-US"/>
        </w:rPr>
        <w:t xml:space="preserve"> </w:t>
      </w:r>
      <w:r w:rsidRPr="003C5641">
        <w:rPr>
          <w:rFonts w:ascii="Times New Roman" w:hAnsi="Times New Roman" w:cs="Times New Roman"/>
        </w:rPr>
        <w:t>Có nhưng không ảnh hưởng nhiều</w:t>
      </w:r>
    </w:p>
    <w:p w:rsidR="00DF24A5" w:rsidRPr="003C5641" w:rsidRDefault="00DF24A5" w:rsidP="00DF24A5">
      <w:pPr>
        <w:pStyle w:val="Bodytext60"/>
        <w:spacing w:before="120" w:after="120" w:line="240" w:lineRule="auto"/>
        <w:ind w:left="720" w:right="-28"/>
        <w:jc w:val="center"/>
        <w:rPr>
          <w:rFonts w:ascii="Times New Roman" w:hAnsi="Times New Roman" w:cs="Times New Roman"/>
          <w:lang w:val="vi-VN"/>
        </w:rPr>
      </w:pPr>
      <w:r w:rsidRPr="003C5641">
        <w:rPr>
          <w:rStyle w:val="BodyText1"/>
          <w:rFonts w:eastAsia="Arial"/>
          <w:color w:val="auto"/>
        </w:rPr>
        <w:t>□</w:t>
      </w:r>
      <w:r w:rsidRPr="003C5641">
        <w:rPr>
          <w:rFonts w:ascii="Times New Roman" w:hAnsi="Times New Roman" w:cs="Times New Roman"/>
          <w:lang w:val="vi-VN"/>
        </w:rPr>
        <w:t xml:space="preserve"> Khó khăn</w:t>
      </w:r>
      <w:r w:rsidRPr="003C5641">
        <w:rPr>
          <w:rFonts w:ascii="Times New Roman" w:hAnsi="Times New Roman" w:cs="Times New Roman"/>
          <w:lang w:val="vi-VN"/>
        </w:rPr>
        <w:tab/>
      </w:r>
      <w:r w:rsidRPr="003C5641">
        <w:rPr>
          <w:rFonts w:ascii="Times New Roman" w:hAnsi="Times New Roman" w:cs="Times New Roman"/>
          <w:lang w:val="vi-VN"/>
        </w:rPr>
        <w:tab/>
      </w:r>
      <w:r w:rsidRPr="003C5641">
        <w:rPr>
          <w:rFonts w:ascii="Times New Roman" w:hAnsi="Times New Roman" w:cs="Times New Roman"/>
          <w:lang w:val="vi-VN"/>
        </w:rPr>
        <w:tab/>
      </w:r>
      <w:r w:rsidRPr="003C5641">
        <w:rPr>
          <w:rFonts w:ascii="Times New Roman" w:hAnsi="Times New Roman" w:cs="Times New Roman"/>
          <w:lang w:val="vi-VN"/>
        </w:rPr>
        <w:tab/>
      </w:r>
      <w:r w:rsidRPr="003C5641">
        <w:rPr>
          <w:rFonts w:ascii="Times New Roman" w:hAnsi="Times New Roman" w:cs="Times New Roman"/>
          <w:lang w:val="vi-VN"/>
        </w:rPr>
        <w:tab/>
      </w:r>
      <w:r w:rsidRPr="003C5641">
        <w:rPr>
          <w:rFonts w:ascii="Times New Roman" w:hAnsi="Times New Roman" w:cs="Times New Roman"/>
          <w:lang w:val="vi-VN"/>
        </w:rPr>
        <w:tab/>
      </w:r>
      <w:r w:rsidRPr="003C5641">
        <w:rPr>
          <w:rStyle w:val="BodyText1"/>
          <w:rFonts w:eastAsia="Arial"/>
          <w:color w:val="auto"/>
        </w:rPr>
        <w:t xml:space="preserve">□ </w:t>
      </w:r>
      <w:r w:rsidRPr="003C5641">
        <w:rPr>
          <w:rFonts w:ascii="Times New Roman" w:hAnsi="Times New Roman" w:cs="Times New Roman"/>
          <w:lang w:val="vi-VN"/>
        </w:rPr>
        <w:t>Rất khó khăn</w:t>
      </w:r>
    </w:p>
    <w:p w:rsidR="00DF24A5" w:rsidRPr="003C5641" w:rsidRDefault="00DF24A5" w:rsidP="00DF24A5">
      <w:pPr>
        <w:pStyle w:val="Bodytext60"/>
        <w:spacing w:before="240" w:after="240"/>
        <w:ind w:left="720" w:right="-29"/>
        <w:jc w:val="center"/>
        <w:rPr>
          <w:rFonts w:ascii="Times New Roman" w:hAnsi="Times New Roman" w:cs="Times New Roman"/>
          <w:b/>
          <w:i w:val="0"/>
          <w:sz w:val="26"/>
          <w:lang w:val="vi-VN"/>
        </w:rPr>
      </w:pPr>
      <w:r w:rsidRPr="003C5641">
        <w:rPr>
          <w:rFonts w:ascii="Times New Roman" w:hAnsi="Times New Roman" w:cs="Times New Roman"/>
          <w:b/>
          <w:i w:val="0"/>
          <w:sz w:val="26"/>
          <w:lang w:val="vi-VN"/>
        </w:rPr>
        <w:t>VII. DỊCH VỤ HỖ TRỢ DOANH NGHIỆP</w:t>
      </w:r>
    </w:p>
    <w:p w:rsidR="00DF24A5" w:rsidRPr="003C5641" w:rsidRDefault="00DF24A5" w:rsidP="00DF24A5">
      <w:pPr>
        <w:pStyle w:val="Bodytext60"/>
        <w:shd w:val="clear" w:color="auto" w:fill="auto"/>
        <w:spacing w:before="240" w:after="240"/>
        <w:ind w:right="-29"/>
        <w:jc w:val="center"/>
        <w:rPr>
          <w:rFonts w:ascii="Times New Roman" w:hAnsi="Times New Roman" w:cs="Times New Roman"/>
          <w:b/>
          <w:i w:val="0"/>
          <w:sz w:val="26"/>
          <w:lang w:val="vi-VN"/>
        </w:rPr>
      </w:pPr>
      <w:r w:rsidRPr="003C5641">
        <w:rPr>
          <w:rFonts w:ascii="Times New Roman" w:hAnsi="Times New Roman" w:cs="Times New Roman"/>
          <w:b/>
          <w:i w:val="0"/>
          <w:sz w:val="26"/>
          <w:lang w:val="vi-VN"/>
        </w:rPr>
        <w:t>Câu 16. Từ năm 2018 đến nay, Doanh nghiệp có nhận được các dịch vụ hỗ trợ do địa phương tổ chức như liệt kê dưới đây không?</w:t>
      </w:r>
    </w:p>
    <w:tbl>
      <w:tblPr>
        <w:tblW w:w="1381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8"/>
        <w:gridCol w:w="1417"/>
        <w:gridCol w:w="1985"/>
        <w:gridCol w:w="2727"/>
      </w:tblGrid>
      <w:tr w:rsidR="00DF24A5" w:rsidRPr="003C5641" w:rsidTr="00C80489">
        <w:trPr>
          <w:trHeight w:val="2546"/>
          <w:jc w:val="center"/>
        </w:trPr>
        <w:tc>
          <w:tcPr>
            <w:tcW w:w="7688" w:type="dxa"/>
            <w:shd w:val="clear" w:color="auto" w:fill="auto"/>
            <w:vAlign w:val="center"/>
          </w:tcPr>
          <w:p w:rsidR="00DF24A5" w:rsidRPr="003C5641" w:rsidRDefault="00DF24A5" w:rsidP="00DF24A5">
            <w:pPr>
              <w:pStyle w:val="Bodytext60"/>
              <w:shd w:val="clear" w:color="auto" w:fill="auto"/>
              <w:spacing w:before="0" w:after="0" w:line="240" w:lineRule="auto"/>
              <w:ind w:right="-28"/>
              <w:jc w:val="center"/>
              <w:rPr>
                <w:rFonts w:ascii="Times New Roman" w:hAnsi="Times New Roman" w:cs="Times New Roman"/>
                <w:b/>
                <w:i w:val="0"/>
                <w:sz w:val="28"/>
                <w:lang w:val="vi-VN"/>
              </w:rPr>
            </w:pPr>
            <w:r w:rsidRPr="003C5641">
              <w:rPr>
                <w:rFonts w:ascii="Times New Roman" w:hAnsi="Times New Roman" w:cs="Times New Roman"/>
                <w:b/>
                <w:i w:val="0"/>
                <w:sz w:val="28"/>
                <w:lang w:val="vi-VN"/>
              </w:rPr>
              <w:lastRenderedPageBreak/>
              <w:t>Dịch vụ hỗ trợ doanh nghiệp</w:t>
            </w:r>
          </w:p>
        </w:tc>
        <w:tc>
          <w:tcPr>
            <w:tcW w:w="1417" w:type="dxa"/>
            <w:shd w:val="clear" w:color="auto" w:fill="auto"/>
            <w:vAlign w:val="center"/>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lang w:val="vi-VN"/>
              </w:rPr>
            </w:pP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sz w:val="20"/>
                <w:szCs w:val="20"/>
                <w:lang w:val="vi-VN"/>
              </w:rPr>
            </w:pPr>
            <w:r w:rsidRPr="003C5641">
              <w:rPr>
                <w:rFonts w:ascii="Times New Roman" w:hAnsi="Times New Roman" w:cs="Times New Roman"/>
                <w:sz w:val="20"/>
                <w:szCs w:val="20"/>
                <w:lang w:val="vi-VN"/>
              </w:rPr>
              <w:t>0- Không tham gia</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sz w:val="20"/>
                <w:szCs w:val="20"/>
                <w:lang w:val="vi-VN"/>
              </w:rPr>
            </w:pPr>
            <w:r w:rsidRPr="003C5641">
              <w:rPr>
                <w:rFonts w:ascii="Times New Roman" w:hAnsi="Times New Roman" w:cs="Times New Roman"/>
                <w:sz w:val="20"/>
                <w:szCs w:val="20"/>
                <w:lang w:val="vi-VN"/>
              </w:rPr>
              <w:t>1- Có tham gia</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lang w:val="vi-VN"/>
              </w:rPr>
            </w:pPr>
            <w:r w:rsidRPr="003C5641">
              <w:rPr>
                <w:rFonts w:ascii="Times New Roman" w:hAnsi="Times New Roman" w:cs="Times New Roman"/>
                <w:sz w:val="20"/>
                <w:szCs w:val="20"/>
                <w:lang w:val="vi-VN"/>
              </w:rPr>
              <w:t>2- Có thông tin nhưng không tham gia</w:t>
            </w:r>
          </w:p>
        </w:tc>
        <w:tc>
          <w:tcPr>
            <w:tcW w:w="1985" w:type="dxa"/>
            <w:shd w:val="clear" w:color="auto" w:fill="auto"/>
            <w:vAlign w:val="center"/>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4"/>
                <w:lang w:val="vi-VN"/>
              </w:rPr>
            </w:pPr>
            <w:r w:rsidRPr="003C5641">
              <w:rPr>
                <w:rFonts w:ascii="Times New Roman" w:hAnsi="Times New Roman" w:cs="Times New Roman"/>
                <w:b/>
                <w:i w:val="0"/>
                <w:sz w:val="24"/>
                <w:lang w:val="vi-VN"/>
              </w:rPr>
              <w:t>Nếu có nhận, đánh giá tính hiệu quả</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sz w:val="20"/>
                <w:szCs w:val="20"/>
                <w:lang w:val="vi-VN"/>
              </w:rPr>
            </w:pPr>
            <w:r w:rsidRPr="003C5641">
              <w:rPr>
                <w:rFonts w:ascii="Times New Roman" w:hAnsi="Times New Roman" w:cs="Times New Roman"/>
                <w:sz w:val="20"/>
                <w:szCs w:val="20"/>
                <w:lang w:val="vi-VN"/>
              </w:rPr>
              <w:t>1 - Thực chất</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sz w:val="20"/>
                <w:szCs w:val="20"/>
                <w:lang w:val="vi-VN"/>
              </w:rPr>
            </w:pPr>
            <w:r w:rsidRPr="003C5641">
              <w:rPr>
                <w:rFonts w:ascii="Times New Roman" w:hAnsi="Times New Roman" w:cs="Times New Roman"/>
                <w:sz w:val="20"/>
                <w:szCs w:val="20"/>
                <w:lang w:val="vi-VN"/>
              </w:rPr>
              <w:t>2 - Phần nào thực chất</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sz w:val="20"/>
                <w:szCs w:val="20"/>
                <w:lang w:val="vi-VN"/>
              </w:rPr>
            </w:pPr>
            <w:r w:rsidRPr="003C5641">
              <w:rPr>
                <w:rFonts w:ascii="Times New Roman" w:hAnsi="Times New Roman" w:cs="Times New Roman"/>
                <w:sz w:val="20"/>
                <w:szCs w:val="20"/>
                <w:lang w:val="vi-VN"/>
              </w:rPr>
              <w:t>3 – Phần nào mang tính hình thức</w:t>
            </w:r>
          </w:p>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i w:val="0"/>
                <w:sz w:val="28"/>
                <w:lang w:val="vi-VN"/>
              </w:rPr>
            </w:pPr>
            <w:r w:rsidRPr="003C5641">
              <w:rPr>
                <w:rFonts w:ascii="Times New Roman" w:hAnsi="Times New Roman" w:cs="Times New Roman"/>
                <w:sz w:val="20"/>
                <w:szCs w:val="20"/>
                <w:lang w:val="vi-VN"/>
              </w:rPr>
              <w:t>4 – Chỉ mang tính hình thức</w:t>
            </w:r>
          </w:p>
        </w:tc>
        <w:tc>
          <w:tcPr>
            <w:tcW w:w="2727" w:type="dxa"/>
            <w:shd w:val="clear" w:color="auto" w:fill="auto"/>
            <w:vAlign w:val="center"/>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4"/>
                <w:lang w:val="vi-VN"/>
              </w:rPr>
            </w:pPr>
            <w:r w:rsidRPr="003C5641">
              <w:rPr>
                <w:rFonts w:ascii="Times New Roman" w:hAnsi="Times New Roman" w:cs="Times New Roman"/>
                <w:b/>
                <w:i w:val="0"/>
                <w:sz w:val="24"/>
                <w:lang w:val="vi-VN"/>
              </w:rPr>
              <w:t>Nếu không, lý do không nhận là gì?</w:t>
            </w:r>
          </w:p>
          <w:p w:rsidR="00DF24A5" w:rsidRPr="003C5641" w:rsidRDefault="00DF24A5" w:rsidP="00DF24A5">
            <w:pPr>
              <w:pStyle w:val="Bodytext60"/>
              <w:shd w:val="clear" w:color="auto" w:fill="auto"/>
              <w:spacing w:before="0" w:after="120" w:line="240" w:lineRule="auto"/>
              <w:ind w:right="-28"/>
              <w:jc w:val="center"/>
              <w:rPr>
                <w:rStyle w:val="BodyText1"/>
                <w:rFonts w:eastAsia="Arial"/>
                <w:bCs/>
                <w:color w:val="auto"/>
                <w:sz w:val="20"/>
                <w:szCs w:val="20"/>
              </w:rPr>
            </w:pPr>
            <w:r w:rsidRPr="003C5641">
              <w:rPr>
                <w:rStyle w:val="BodyText1"/>
                <w:rFonts w:eastAsia="Arial"/>
                <w:color w:val="auto"/>
                <w:sz w:val="20"/>
                <w:szCs w:val="20"/>
              </w:rPr>
              <w:t xml:space="preserve">1 -  </w:t>
            </w:r>
            <w:r w:rsidRPr="003C5641">
              <w:rPr>
                <w:rStyle w:val="BodyText1"/>
                <w:rFonts w:eastAsia="Arial"/>
                <w:bCs/>
                <w:color w:val="auto"/>
                <w:sz w:val="20"/>
                <w:szCs w:val="20"/>
              </w:rPr>
              <w:t>Không có thời gian</w:t>
            </w:r>
          </w:p>
          <w:p w:rsidR="00DF24A5" w:rsidRPr="003C5641" w:rsidRDefault="00DF24A5" w:rsidP="00DF24A5">
            <w:pPr>
              <w:pStyle w:val="Bodytext60"/>
              <w:shd w:val="clear" w:color="auto" w:fill="auto"/>
              <w:spacing w:before="0" w:after="120" w:line="240" w:lineRule="auto"/>
              <w:ind w:right="-28"/>
              <w:jc w:val="center"/>
              <w:rPr>
                <w:rStyle w:val="BodyText1"/>
                <w:rFonts w:eastAsia="Arial"/>
                <w:bCs/>
                <w:color w:val="auto"/>
                <w:sz w:val="20"/>
                <w:szCs w:val="20"/>
              </w:rPr>
            </w:pPr>
            <w:r w:rsidRPr="003C5641">
              <w:rPr>
                <w:rStyle w:val="BodyText1"/>
                <w:rFonts w:eastAsia="Arial"/>
                <w:bCs/>
                <w:color w:val="auto"/>
                <w:sz w:val="20"/>
                <w:szCs w:val="20"/>
              </w:rPr>
              <w:t>2 -  Nội dung không phù hợp</w:t>
            </w:r>
          </w:p>
          <w:p w:rsidR="00DF24A5" w:rsidRPr="003C5641" w:rsidRDefault="00DF24A5" w:rsidP="00DF24A5">
            <w:pPr>
              <w:pStyle w:val="Bodytext60"/>
              <w:shd w:val="clear" w:color="auto" w:fill="auto"/>
              <w:spacing w:before="0" w:after="120" w:line="240" w:lineRule="auto"/>
              <w:ind w:right="-28"/>
              <w:jc w:val="center"/>
              <w:rPr>
                <w:rStyle w:val="BodyText1"/>
                <w:rFonts w:eastAsia="Arial"/>
                <w:bCs/>
                <w:color w:val="auto"/>
                <w:sz w:val="20"/>
                <w:szCs w:val="20"/>
              </w:rPr>
            </w:pPr>
            <w:r w:rsidRPr="003C5641">
              <w:rPr>
                <w:rStyle w:val="BodyText1"/>
                <w:rFonts w:eastAsia="Arial"/>
                <w:bCs/>
                <w:color w:val="auto"/>
                <w:sz w:val="20"/>
                <w:szCs w:val="20"/>
              </w:rPr>
              <w:t>3 - Thư mời được gửi đến muộn</w:t>
            </w:r>
          </w:p>
          <w:p w:rsidR="00DF24A5" w:rsidRPr="003C5641" w:rsidRDefault="00DF24A5" w:rsidP="00DF24A5">
            <w:pPr>
              <w:pStyle w:val="Bodytext60"/>
              <w:shd w:val="clear" w:color="auto" w:fill="auto"/>
              <w:spacing w:before="120" w:after="120" w:line="240" w:lineRule="auto"/>
              <w:ind w:right="-28"/>
              <w:jc w:val="center"/>
              <w:rPr>
                <w:rFonts w:ascii="Times New Roman" w:hAnsi="Times New Roman" w:cs="Times New Roman"/>
                <w:i w:val="0"/>
                <w:sz w:val="28"/>
                <w:lang w:val="vi-VN"/>
              </w:rPr>
            </w:pPr>
            <w:r w:rsidRPr="003C5641">
              <w:rPr>
                <w:rStyle w:val="BodyText1"/>
                <w:rFonts w:eastAsia="Arial"/>
                <w:bCs/>
                <w:color w:val="auto"/>
                <w:sz w:val="20"/>
                <w:szCs w:val="20"/>
              </w:rPr>
              <w:t xml:space="preserve">4 - Khác(ghi </w:t>
            </w:r>
            <w:r w:rsidRPr="003C5641">
              <w:rPr>
                <w:rStyle w:val="BodytextNotBold"/>
                <w:b w:val="0"/>
                <w:color w:val="auto"/>
              </w:rPr>
              <w:t>rõ):</w:t>
            </w:r>
            <w:r w:rsidRPr="003C5641">
              <w:rPr>
                <w:rStyle w:val="BodyText1"/>
                <w:rFonts w:eastAsia="Arial"/>
                <w:bCs/>
                <w:color w:val="auto"/>
                <w:sz w:val="20"/>
                <w:szCs w:val="20"/>
                <w:lang w:val="en-US"/>
              </w:rPr>
              <w:t>……………</w:t>
            </w: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1. T</w:t>
            </w:r>
            <w:r w:rsidRPr="003C5641">
              <w:rPr>
                <w:rFonts w:ascii="Times New Roman" w:hAnsi="Times New Roman" w:cs="Times New Roman"/>
                <w:i w:val="0"/>
              </w:rPr>
              <w:t>ham gia các buổi tập huấn, phổ biến chính sách, quy định pháp luật</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2. Tham gia các buổi đối thoại doanh nghiệp</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3. Tư vấn tiếp cận thông tin các văn bản pháp luật</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4. Tư vấn tiếp cận thị trường</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5. Hỗ trợ thực hiện cam kết trong các hợp đồng đầu tư kinh doanh</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6. Nhận được sự hỗ trợ về tài chính trong việc xây dựng và triển khai các dự án đầu tư</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r w:rsidRPr="003C5641">
              <w:rPr>
                <w:rFonts w:ascii="Times New Roman" w:hAnsi="Times New Roman" w:cs="Times New Roman"/>
                <w:i w:val="0"/>
                <w:lang w:val="vi-VN"/>
              </w:rPr>
              <w:t>7. Hỗ trợ về thủ tục pháp lý, xử lý tranh chấp</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i w:val="0"/>
                <w:lang w:val="vi-VN"/>
              </w:rPr>
            </w:pPr>
            <w:r w:rsidRPr="003C5641">
              <w:rPr>
                <w:rFonts w:ascii="Times New Roman" w:hAnsi="Times New Roman" w:cs="Times New Roman"/>
                <w:i w:val="0"/>
                <w:lang w:val="vi-VN"/>
              </w:rPr>
              <w:t>8. Hỗ trợ tiếp cận, đầu tư, xây dựng cơ sở hạ tầng phục vụ sản xuất kinh doanh</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r w:rsidR="00DF24A5" w:rsidRPr="003C5641" w:rsidTr="00C80489">
        <w:trPr>
          <w:trHeight w:val="20"/>
          <w:jc w:val="center"/>
        </w:trPr>
        <w:tc>
          <w:tcPr>
            <w:tcW w:w="7688"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i w:val="0"/>
                <w:lang w:val="vi-VN"/>
              </w:rPr>
            </w:pPr>
            <w:r w:rsidRPr="003C5641">
              <w:rPr>
                <w:rFonts w:ascii="Times New Roman" w:hAnsi="Times New Roman" w:cs="Times New Roman"/>
                <w:i w:val="0"/>
                <w:lang w:val="vi-VN"/>
              </w:rPr>
              <w:t>9. Chưa tham gia hay nhận được bất kỳ hỗ trợ nào của địa phương</w:t>
            </w:r>
          </w:p>
        </w:tc>
        <w:tc>
          <w:tcPr>
            <w:tcW w:w="141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1985"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c>
          <w:tcPr>
            <w:tcW w:w="2727" w:type="dxa"/>
            <w:shd w:val="clear" w:color="auto" w:fill="auto"/>
          </w:tcPr>
          <w:p w:rsidR="00DF24A5" w:rsidRPr="003C5641" w:rsidRDefault="00DF24A5" w:rsidP="00DF24A5">
            <w:pPr>
              <w:pStyle w:val="Bodytext60"/>
              <w:shd w:val="clear" w:color="auto" w:fill="auto"/>
              <w:spacing w:before="0" w:after="0" w:line="240" w:lineRule="auto"/>
              <w:ind w:right="-29"/>
              <w:jc w:val="center"/>
              <w:rPr>
                <w:rFonts w:ascii="Times New Roman" w:hAnsi="Times New Roman" w:cs="Times New Roman"/>
                <w:b/>
                <w:i w:val="0"/>
                <w:sz w:val="28"/>
              </w:rPr>
            </w:pPr>
          </w:p>
        </w:tc>
      </w:tr>
    </w:tbl>
    <w:p w:rsidR="00DF24A5" w:rsidRPr="003C5641" w:rsidRDefault="00DF24A5" w:rsidP="00DF24A5">
      <w:pPr>
        <w:pStyle w:val="Bodytext60"/>
        <w:shd w:val="clear" w:color="auto" w:fill="auto"/>
        <w:spacing w:before="120" w:after="120"/>
        <w:ind w:right="-29"/>
        <w:jc w:val="center"/>
        <w:rPr>
          <w:rFonts w:ascii="Times New Roman" w:hAnsi="Times New Roman" w:cs="Times New Roman"/>
          <w:sz w:val="26"/>
        </w:rPr>
      </w:pPr>
      <w:r w:rsidRPr="003C5641">
        <w:rPr>
          <w:rFonts w:ascii="Times New Roman" w:hAnsi="Times New Roman" w:cs="Times New Roman"/>
          <w:b/>
          <w:i w:val="0"/>
          <w:sz w:val="26"/>
        </w:rPr>
        <w:t>Câu 1</w:t>
      </w:r>
      <w:r w:rsidRPr="003C5641">
        <w:rPr>
          <w:rFonts w:ascii="Times New Roman" w:hAnsi="Times New Roman" w:cs="Times New Roman"/>
          <w:b/>
          <w:i w:val="0"/>
          <w:sz w:val="26"/>
          <w:lang w:val="vi-VN"/>
        </w:rPr>
        <w:t>7</w:t>
      </w:r>
      <w:r w:rsidRPr="003C5641">
        <w:rPr>
          <w:rFonts w:ascii="Times New Roman" w:hAnsi="Times New Roman" w:cs="Times New Roman"/>
          <w:b/>
          <w:i w:val="0"/>
          <w:sz w:val="26"/>
        </w:rPr>
        <w:t>.</w:t>
      </w:r>
      <w:r w:rsidRPr="003C5641">
        <w:rPr>
          <w:rFonts w:ascii="Times New Roman" w:hAnsi="Times New Roman" w:cs="Times New Roman"/>
          <w:sz w:val="19"/>
        </w:rPr>
        <w:t xml:space="preserve"> </w:t>
      </w:r>
      <w:r w:rsidRPr="003C5641">
        <w:rPr>
          <w:rFonts w:ascii="Times New Roman" w:hAnsi="Times New Roman" w:cs="Times New Roman"/>
          <w:b/>
          <w:i w:val="0"/>
          <w:sz w:val="26"/>
        </w:rPr>
        <w:t xml:space="preserve">Nếu doanh nghiệp </w:t>
      </w:r>
      <w:r w:rsidRPr="003C5641">
        <w:rPr>
          <w:rFonts w:ascii="Times New Roman" w:hAnsi="Times New Roman" w:cs="Times New Roman"/>
          <w:b/>
          <w:i w:val="0"/>
          <w:sz w:val="26"/>
          <w:lang w:val="vi-VN"/>
        </w:rPr>
        <w:t xml:space="preserve">đã từng tham gia </w:t>
      </w:r>
      <w:r w:rsidRPr="003C5641">
        <w:rPr>
          <w:rFonts w:ascii="Times New Roman" w:hAnsi="Times New Roman" w:cs="Times New Roman"/>
          <w:b/>
          <w:i w:val="0"/>
          <w:sz w:val="26"/>
        </w:rPr>
        <w:t>các buổi đối thoại doanh nghiệp do chính quyền địa phương tổ chức</w:t>
      </w:r>
      <w:r w:rsidRPr="003C5641">
        <w:rPr>
          <w:rFonts w:ascii="Times New Roman" w:hAnsi="Times New Roman" w:cs="Times New Roman"/>
          <w:b/>
          <w:i w:val="0"/>
          <w:sz w:val="26"/>
          <w:lang w:val="vi-VN"/>
        </w:rPr>
        <w:t>, vui lòng đánh giá về các nhận định sau</w:t>
      </w:r>
      <w:r w:rsidRPr="003C5641">
        <w:rPr>
          <w:rFonts w:ascii="Times New Roman" w:hAnsi="Times New Roman" w:cs="Times New Roman"/>
          <w:b/>
          <w:i w:val="0"/>
          <w:sz w:val="26"/>
        </w:rPr>
        <w:t xml:space="preserve">: </w:t>
      </w:r>
      <w:r w:rsidRPr="003C5641">
        <w:rPr>
          <w:rFonts w:ascii="Times New Roman" w:hAnsi="Times New Roman" w:cs="Times New Roman"/>
          <w:sz w:val="26"/>
        </w:rPr>
        <w:t>(Chỉ chọn một phương án với mỗi</w:t>
      </w:r>
      <w:r w:rsidRPr="003C5641">
        <w:rPr>
          <w:rFonts w:ascii="Times New Roman" w:hAnsi="Times New Roman" w:cs="Times New Roman"/>
          <w:sz w:val="26"/>
          <w:lang w:val="vi-VN"/>
        </w:rPr>
        <w:t xml:space="preserve"> nhận định</w:t>
      </w:r>
      <w:r w:rsidRPr="003C5641">
        <w:rPr>
          <w:rFonts w:ascii="Times New Roman" w:hAnsi="Times New Roman" w:cs="Times New Roman"/>
          <w:sz w:val="26"/>
        </w:rPr>
        <w:t>)</w:t>
      </w:r>
    </w:p>
    <w:tbl>
      <w:tblPr>
        <w:tblW w:w="148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gridCol w:w="1275"/>
        <w:gridCol w:w="1276"/>
        <w:gridCol w:w="1418"/>
        <w:gridCol w:w="1417"/>
      </w:tblGrid>
      <w:tr w:rsidR="003C5641" w:rsidRPr="003C5641" w:rsidTr="00C80489">
        <w:trPr>
          <w:trHeight w:val="916"/>
          <w:jc w:val="center"/>
        </w:trPr>
        <w:tc>
          <w:tcPr>
            <w:tcW w:w="9480" w:type="dxa"/>
            <w:shd w:val="clear" w:color="auto" w:fill="auto"/>
            <w:vAlign w:val="center"/>
          </w:tcPr>
          <w:p w:rsidR="00DF24A5" w:rsidRPr="003C5641" w:rsidRDefault="00DF24A5" w:rsidP="00DF24A5">
            <w:pPr>
              <w:jc w:val="center"/>
              <w:rPr>
                <w:b/>
                <w:sz w:val="24"/>
                <w:lang w:val="vi-VN"/>
              </w:rPr>
            </w:pPr>
            <w:r w:rsidRPr="003C5641">
              <w:rPr>
                <w:b/>
                <w:sz w:val="24"/>
                <w:lang w:val="vi-VN"/>
              </w:rPr>
              <w:t>Nhận định</w:t>
            </w:r>
          </w:p>
        </w:tc>
        <w:tc>
          <w:tcPr>
            <w:tcW w:w="1275" w:type="dxa"/>
            <w:shd w:val="clear" w:color="auto" w:fill="auto"/>
            <w:vAlign w:val="center"/>
          </w:tcPr>
          <w:p w:rsidR="00DF24A5" w:rsidRPr="003C5641" w:rsidRDefault="00DF24A5" w:rsidP="00DF24A5">
            <w:pPr>
              <w:jc w:val="center"/>
              <w:rPr>
                <w:b/>
                <w:sz w:val="24"/>
              </w:rPr>
            </w:pPr>
            <w:r w:rsidRPr="003C5641">
              <w:rPr>
                <w:b/>
                <w:sz w:val="23"/>
                <w:szCs w:val="23"/>
                <w:lang w:val="vi-VN"/>
              </w:rPr>
              <w:t>Hoàn toàn đồng ý</w:t>
            </w:r>
          </w:p>
        </w:tc>
        <w:tc>
          <w:tcPr>
            <w:tcW w:w="1276" w:type="dxa"/>
            <w:shd w:val="clear" w:color="auto" w:fill="auto"/>
            <w:vAlign w:val="center"/>
          </w:tcPr>
          <w:p w:rsidR="00DF24A5" w:rsidRPr="003C5641" w:rsidRDefault="00DF24A5" w:rsidP="00DF24A5">
            <w:pPr>
              <w:jc w:val="center"/>
              <w:rPr>
                <w:b/>
                <w:sz w:val="24"/>
              </w:rPr>
            </w:pPr>
            <w:r w:rsidRPr="003C5641">
              <w:rPr>
                <w:b/>
                <w:sz w:val="23"/>
                <w:szCs w:val="23"/>
                <w:lang w:val="vi-VN"/>
              </w:rPr>
              <w:t>Phần nào đồng ý</w:t>
            </w:r>
          </w:p>
        </w:tc>
        <w:tc>
          <w:tcPr>
            <w:tcW w:w="1418" w:type="dxa"/>
            <w:shd w:val="clear" w:color="auto" w:fill="auto"/>
            <w:vAlign w:val="center"/>
          </w:tcPr>
          <w:p w:rsidR="00DF24A5" w:rsidRPr="003C5641" w:rsidRDefault="00DF24A5" w:rsidP="00DF24A5">
            <w:pPr>
              <w:jc w:val="center"/>
              <w:rPr>
                <w:b/>
                <w:sz w:val="24"/>
              </w:rPr>
            </w:pPr>
            <w:r w:rsidRPr="003C5641">
              <w:rPr>
                <w:b/>
                <w:sz w:val="23"/>
                <w:szCs w:val="23"/>
                <w:lang w:val="vi-VN"/>
              </w:rPr>
              <w:t>Phần nào không đồng ý</w:t>
            </w:r>
          </w:p>
        </w:tc>
        <w:tc>
          <w:tcPr>
            <w:tcW w:w="1417" w:type="dxa"/>
            <w:shd w:val="clear" w:color="auto" w:fill="auto"/>
            <w:vAlign w:val="center"/>
          </w:tcPr>
          <w:p w:rsidR="00DF24A5" w:rsidRPr="003C5641" w:rsidRDefault="00DF24A5" w:rsidP="00DF24A5">
            <w:pPr>
              <w:jc w:val="center"/>
              <w:rPr>
                <w:b/>
                <w:sz w:val="24"/>
              </w:rPr>
            </w:pPr>
            <w:r w:rsidRPr="003C5641">
              <w:rPr>
                <w:b/>
                <w:sz w:val="23"/>
                <w:szCs w:val="23"/>
                <w:lang w:val="vi-VN"/>
              </w:rPr>
              <w:t>Không đồng ý</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lang w:val="en-US"/>
              </w:rPr>
            </w:pPr>
            <w:r w:rsidRPr="003C5641">
              <w:rPr>
                <w:rStyle w:val="BodyText1"/>
                <w:rFonts w:eastAsia="Arial"/>
                <w:b w:val="0"/>
                <w:bCs w:val="0"/>
                <w:color w:val="auto"/>
              </w:rPr>
              <w:t xml:space="preserve">1. </w:t>
            </w:r>
            <w:r w:rsidRPr="003C5641">
              <w:rPr>
                <w:rStyle w:val="BodyText1"/>
                <w:rFonts w:eastAsia="Arial"/>
                <w:b w:val="0"/>
                <w:bCs w:val="0"/>
                <w:color w:val="auto"/>
                <w:lang w:val="en-US"/>
              </w:rPr>
              <w:t>Công tác đối thoại dẫn đến những kết quả cụ thể</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2. Đối thoại chủ yếu phản ánh tiếng nói và yêu cầu của các doanh nghiệp lớn và/hoặc doanh nghiệp có quan hệ với chính quyền</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3. Vấn đề, quan ngại của doanh nghiệp vừa và nhỏ được phản ánh đầy đủ trong các cuộc đối thoại</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4. Chính quyền địa phương có kế hoạch cụ thể, tiếp thu và thay đổi sau đối thoại</w:t>
            </w:r>
          </w:p>
        </w:tc>
        <w:tc>
          <w:tcPr>
            <w:tcW w:w="1275"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5. Kết quả và những cải thiện sau đối thoại được công bố công khai trên các phương tiện truyền thông (bao g</w:t>
            </w:r>
            <w:r w:rsidRPr="003C5641">
              <w:rPr>
                <w:rStyle w:val="BodyText1"/>
                <w:rFonts w:eastAsia="Arial"/>
                <w:b w:val="0"/>
                <w:bCs w:val="0"/>
                <w:color w:val="auto"/>
                <w:lang w:val="en-US"/>
              </w:rPr>
              <w:t>ồ</w:t>
            </w:r>
            <w:r w:rsidRPr="003C5641">
              <w:rPr>
                <w:rStyle w:val="BodyText1"/>
                <w:rFonts w:eastAsia="Arial"/>
                <w:b w:val="0"/>
                <w:bCs w:val="0"/>
                <w:color w:val="auto"/>
              </w:rPr>
              <w:t>m website/</w:t>
            </w:r>
            <w:r w:rsidRPr="003C5641">
              <w:rPr>
                <w:rStyle w:val="BodyText1"/>
                <w:rFonts w:eastAsia="Arial"/>
                <w:b w:val="0"/>
                <w:bCs w:val="0"/>
                <w:color w:val="auto"/>
                <w:lang w:val="en-US"/>
              </w:rPr>
              <w:t>trang</w:t>
            </w:r>
            <w:r w:rsidRPr="003C5641">
              <w:rPr>
                <w:rStyle w:val="BodyText1"/>
                <w:rFonts w:eastAsia="Arial"/>
                <w:b w:val="0"/>
                <w:bCs w:val="0"/>
                <w:color w:val="auto"/>
              </w:rPr>
              <w:t xml:space="preserve"> thông tin của chính quyền địa phương)</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6. Thái độ công vụ của cán bộ được cải thiện theo chiều hướng đúng mực, tích cực, kịp thời sau đối thoại</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3C5641"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rPr>
            </w:pPr>
            <w:r w:rsidRPr="003C5641">
              <w:rPr>
                <w:rStyle w:val="BodyText1"/>
                <w:rFonts w:eastAsia="Arial"/>
                <w:b w:val="0"/>
                <w:bCs w:val="0"/>
                <w:color w:val="auto"/>
              </w:rPr>
              <w:t>7. Kết quả giải quyết kiến nghị, vướng m</w:t>
            </w:r>
            <w:r w:rsidRPr="003C5641">
              <w:rPr>
                <w:rStyle w:val="BodyText1"/>
                <w:rFonts w:eastAsia="Arial"/>
                <w:b w:val="0"/>
                <w:bCs w:val="0"/>
                <w:color w:val="auto"/>
                <w:lang w:val="en-US"/>
              </w:rPr>
              <w:t>ắ</w:t>
            </w:r>
            <w:r w:rsidRPr="003C5641">
              <w:rPr>
                <w:rStyle w:val="BodyText1"/>
                <w:rFonts w:eastAsia="Arial"/>
                <w:b w:val="0"/>
                <w:bCs w:val="0"/>
                <w:color w:val="auto"/>
              </w:rPr>
              <w:t>c của doanh nghiệp có được công khai rộng rãi cho cộng đông doanh nghiệp sau đối thoại</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r w:rsidR="00DF24A5" w:rsidRPr="003C5641" w:rsidTr="00C80489">
        <w:trPr>
          <w:jc w:val="center"/>
        </w:trPr>
        <w:tc>
          <w:tcPr>
            <w:tcW w:w="9480" w:type="dxa"/>
            <w:shd w:val="clear" w:color="auto" w:fill="auto"/>
          </w:tcPr>
          <w:p w:rsidR="00DF24A5" w:rsidRPr="003C5641" w:rsidRDefault="00DF24A5" w:rsidP="00C80489">
            <w:pPr>
              <w:pStyle w:val="BodyText31"/>
              <w:shd w:val="clear" w:color="auto" w:fill="auto"/>
              <w:spacing w:after="0" w:line="240" w:lineRule="auto"/>
              <w:ind w:left="33"/>
              <w:rPr>
                <w:color w:val="auto"/>
                <w:lang w:val="en-US"/>
              </w:rPr>
            </w:pPr>
            <w:r w:rsidRPr="003C5641">
              <w:rPr>
                <w:rStyle w:val="BodyText1"/>
                <w:rFonts w:eastAsia="Arial"/>
                <w:b w:val="0"/>
                <w:bCs w:val="0"/>
                <w:color w:val="auto"/>
              </w:rPr>
              <w:t>8. Doanh nghiệp đánh giá kết quả đối thoại với chính quyền năm 201</w:t>
            </w:r>
            <w:r w:rsidRPr="003C5641">
              <w:rPr>
                <w:rStyle w:val="BodyText1"/>
                <w:rFonts w:eastAsia="Arial"/>
                <w:b w:val="0"/>
                <w:bCs w:val="0"/>
                <w:color w:val="auto"/>
                <w:lang w:val="en-US"/>
              </w:rPr>
              <w:t xml:space="preserve">9 </w:t>
            </w:r>
            <w:r w:rsidRPr="003C5641">
              <w:rPr>
                <w:rStyle w:val="BodyText1"/>
                <w:rFonts w:eastAsia="Arial"/>
                <w:b w:val="0"/>
                <w:bCs w:val="0"/>
                <w:color w:val="auto"/>
              </w:rPr>
              <w:t>thay đổi theo hướng thực chất hơn so với đối thoại năm 201</w:t>
            </w:r>
            <w:r w:rsidRPr="003C5641">
              <w:rPr>
                <w:rStyle w:val="BodyText1"/>
                <w:rFonts w:eastAsia="Arial"/>
                <w:b w:val="0"/>
                <w:bCs w:val="0"/>
                <w:color w:val="auto"/>
                <w:lang w:val="en-US"/>
              </w:rPr>
              <w:t>8</w:t>
            </w:r>
          </w:p>
        </w:tc>
        <w:tc>
          <w:tcPr>
            <w:tcW w:w="1275"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276"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8"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c>
          <w:tcPr>
            <w:tcW w:w="1417" w:type="dxa"/>
            <w:shd w:val="clear" w:color="auto" w:fill="auto"/>
            <w:vAlign w:val="center"/>
          </w:tcPr>
          <w:p w:rsidR="00DF24A5" w:rsidRPr="003C5641" w:rsidRDefault="00DF24A5" w:rsidP="00DF24A5">
            <w:pPr>
              <w:jc w:val="center"/>
              <w:rPr>
                <w:rStyle w:val="BodyText1"/>
                <w:rFonts w:eastAsia="Calibri"/>
                <w:color w:val="auto"/>
              </w:rPr>
            </w:pPr>
            <w:r w:rsidRPr="003C5641">
              <w:rPr>
                <w:rStyle w:val="BodyText1"/>
                <w:rFonts w:eastAsia="Calibri"/>
                <w:color w:val="auto"/>
              </w:rPr>
              <w:t>□</w:t>
            </w:r>
          </w:p>
        </w:tc>
      </w:tr>
    </w:tbl>
    <w:p w:rsidR="00DF24A5" w:rsidRPr="003C5641" w:rsidRDefault="00DF24A5" w:rsidP="00DF24A5">
      <w:pPr>
        <w:pStyle w:val="Bodytext60"/>
        <w:spacing w:before="240" w:after="240"/>
        <w:ind w:right="-29"/>
        <w:jc w:val="center"/>
        <w:rPr>
          <w:rFonts w:ascii="Times New Roman" w:hAnsi="Times New Roman" w:cs="Times New Roman"/>
          <w:sz w:val="26"/>
          <w:lang w:val="vi-VN"/>
        </w:rPr>
      </w:pPr>
      <w:r w:rsidRPr="003C5641">
        <w:rPr>
          <w:rFonts w:ascii="Times New Roman" w:hAnsi="Times New Roman" w:cs="Times New Roman"/>
          <w:b/>
          <w:i w:val="0"/>
          <w:sz w:val="26"/>
        </w:rPr>
        <w:lastRenderedPageBreak/>
        <w:t xml:space="preserve">Câu </w:t>
      </w:r>
      <w:r w:rsidRPr="003C5641">
        <w:rPr>
          <w:rFonts w:ascii="Times New Roman" w:hAnsi="Times New Roman" w:cs="Times New Roman"/>
          <w:b/>
          <w:i w:val="0"/>
          <w:sz w:val="26"/>
          <w:lang w:val="vi-VN"/>
        </w:rPr>
        <w:t>18. Doanh nghiệp đánh giá thế nào về mức độ cải thiện trong hoạt động hỗ trợ doanh nghiệp nói chung của chính quyền địa phương trong năm vừa qua</w:t>
      </w:r>
      <w:r w:rsidRPr="003C5641">
        <w:rPr>
          <w:rFonts w:ascii="Times New Roman" w:hAnsi="Times New Roman" w:cs="Times New Roman"/>
          <w:sz w:val="26"/>
          <w:lang w:val="vi-VN"/>
        </w:rPr>
        <w:t>?</w:t>
      </w:r>
    </w:p>
    <w:p w:rsidR="00DF24A5" w:rsidRPr="003C5641" w:rsidRDefault="00DF24A5" w:rsidP="00DF24A5">
      <w:pPr>
        <w:pStyle w:val="Bodytext60"/>
        <w:spacing w:before="240" w:after="240"/>
        <w:ind w:right="-29"/>
        <w:jc w:val="center"/>
        <w:rPr>
          <w:rFonts w:ascii="Times New Roman" w:hAnsi="Times New Roman" w:cs="Times New Roman"/>
          <w:sz w:val="26"/>
          <w:lang w:val="vi-VN"/>
        </w:rPr>
      </w:pPr>
      <w:r w:rsidRPr="003C5641">
        <w:rPr>
          <w:rFonts w:ascii="Times New Roman" w:hAnsi="Times New Roman" w:cs="Times New Roman"/>
          <w:sz w:val="26"/>
          <w:lang w:val="vi-VN"/>
        </w:rPr>
        <w:t>1 - Mức cải thiện nhiều nhất</w:t>
      </w:r>
    </w:p>
    <w:p w:rsidR="00DF24A5" w:rsidRPr="003C5641" w:rsidRDefault="00DF24A5" w:rsidP="00DF24A5">
      <w:pPr>
        <w:pStyle w:val="Bodytext60"/>
        <w:spacing w:before="240" w:after="240"/>
        <w:ind w:right="-29"/>
        <w:jc w:val="center"/>
        <w:rPr>
          <w:rFonts w:ascii="Times New Roman" w:hAnsi="Times New Roman" w:cs="Times New Roman"/>
          <w:sz w:val="26"/>
          <w:lang w:val="vi-VN"/>
        </w:rPr>
      </w:pPr>
      <w:r w:rsidRPr="003C5641">
        <w:rPr>
          <w:rFonts w:ascii="Times New Roman" w:hAnsi="Times New Roman" w:cs="Times New Roman"/>
          <w:sz w:val="26"/>
          <w:lang w:val="vi-VN"/>
        </w:rPr>
        <w:t>2 - Cải thiện ở mức độ vừa phải</w:t>
      </w:r>
    </w:p>
    <w:p w:rsidR="00DF24A5" w:rsidRPr="003C5641" w:rsidRDefault="00DF24A5" w:rsidP="00DF24A5">
      <w:pPr>
        <w:pStyle w:val="Bodytext60"/>
        <w:spacing w:before="240" w:after="240"/>
        <w:ind w:right="-29"/>
        <w:jc w:val="center"/>
        <w:rPr>
          <w:rFonts w:ascii="Times New Roman" w:hAnsi="Times New Roman" w:cs="Times New Roman"/>
          <w:sz w:val="26"/>
          <w:lang w:val="vi-VN"/>
        </w:rPr>
      </w:pPr>
      <w:r w:rsidRPr="003C5641">
        <w:rPr>
          <w:rFonts w:ascii="Times New Roman" w:hAnsi="Times New Roman" w:cs="Times New Roman"/>
          <w:sz w:val="26"/>
          <w:lang w:val="vi-VN"/>
        </w:rPr>
        <w:t>3 - Có cải thiện đôi chút</w:t>
      </w:r>
    </w:p>
    <w:p w:rsidR="00DF24A5" w:rsidRPr="003C5641" w:rsidRDefault="00DF24A5" w:rsidP="00DF24A5">
      <w:pPr>
        <w:pStyle w:val="Bodytext60"/>
        <w:spacing w:before="240" w:after="240"/>
        <w:ind w:right="-29"/>
        <w:jc w:val="center"/>
        <w:rPr>
          <w:rFonts w:ascii="Times New Roman" w:hAnsi="Times New Roman" w:cs="Times New Roman"/>
          <w:sz w:val="28"/>
          <w:lang w:val="vi-VN"/>
        </w:rPr>
      </w:pPr>
      <w:r w:rsidRPr="003C5641">
        <w:rPr>
          <w:rFonts w:ascii="Times New Roman" w:hAnsi="Times New Roman" w:cs="Times New Roman"/>
          <w:sz w:val="26"/>
          <w:lang w:val="vi-VN"/>
        </w:rPr>
        <w:t>4 - Không có cải thiện</w:t>
      </w:r>
    </w:p>
    <w:p w:rsidR="00DF24A5" w:rsidRPr="003C5641" w:rsidRDefault="00DF24A5" w:rsidP="00DF24A5">
      <w:pPr>
        <w:pStyle w:val="Bodytext60"/>
        <w:shd w:val="clear" w:color="auto" w:fill="auto"/>
        <w:spacing w:before="360" w:after="360"/>
        <w:ind w:left="60" w:right="-29"/>
        <w:jc w:val="center"/>
        <w:rPr>
          <w:rFonts w:ascii="Times New Roman" w:hAnsi="Times New Roman" w:cs="Times New Roman"/>
          <w:b/>
          <w:i w:val="0"/>
          <w:sz w:val="28"/>
        </w:rPr>
      </w:pPr>
      <w:r w:rsidRPr="003C5641">
        <w:rPr>
          <w:rFonts w:ascii="Times New Roman" w:hAnsi="Times New Roman" w:cs="Times New Roman"/>
          <w:b/>
          <w:i w:val="0"/>
          <w:sz w:val="28"/>
        </w:rPr>
        <w:t>THÔNG TIN DOANH NGHIỆP</w:t>
      </w:r>
    </w:p>
    <w:p w:rsidR="00DF24A5" w:rsidRPr="003C5641" w:rsidRDefault="00DF24A5" w:rsidP="00C80489">
      <w:pPr>
        <w:ind w:firstLine="567"/>
        <w:jc w:val="both"/>
      </w:pPr>
      <w:r w:rsidRPr="003C5641">
        <w:t>Câu 23. Tên doanh nghiệp/HTX: ………………………………………………………..</w:t>
      </w:r>
    </w:p>
    <w:p w:rsidR="00DF24A5" w:rsidRPr="003C5641" w:rsidRDefault="00DF24A5" w:rsidP="00C80489">
      <w:pPr>
        <w:ind w:firstLine="567"/>
        <w:jc w:val="both"/>
      </w:pPr>
      <w:r w:rsidRPr="003C5641">
        <w:t>Câu 24. Địa chỉ:</w:t>
      </w:r>
      <w:r w:rsidRPr="003C5641">
        <w:tab/>
        <w:t>………………………………………………………………………..</w:t>
      </w:r>
    </w:p>
    <w:p w:rsidR="00DF24A5" w:rsidRPr="003C5641" w:rsidRDefault="00DF24A5" w:rsidP="00C80489">
      <w:pPr>
        <w:ind w:firstLine="567"/>
        <w:jc w:val="both"/>
      </w:pPr>
      <w:r w:rsidRPr="003C5641">
        <w:t>Câu 25. Số điện thoại liên hệ:………………… Email: ………………………………….</w:t>
      </w:r>
    </w:p>
    <w:p w:rsidR="00DF24A5" w:rsidRPr="003C5641" w:rsidRDefault="00DF24A5" w:rsidP="00C80489">
      <w:pPr>
        <w:ind w:firstLine="567"/>
        <w:jc w:val="both"/>
      </w:pPr>
      <w:r w:rsidRPr="003C5641">
        <w:t>Câu 26. Doanh nghiệp có tham gia Hiệp hội Doanh nghiệp/Hiệp hội ngành nghề tỉnh Trà Vinh?</w:t>
      </w:r>
    </w:p>
    <w:p w:rsidR="00DF24A5" w:rsidRPr="003C5641" w:rsidRDefault="00DF24A5" w:rsidP="00C80489">
      <w:pPr>
        <w:ind w:firstLine="567"/>
        <w:jc w:val="both"/>
      </w:pPr>
      <w:r w:rsidRPr="003C5641">
        <w:t>□Có</w:t>
      </w:r>
      <w:r w:rsidRPr="003C5641">
        <w:tab/>
        <w:t>□ Không</w:t>
      </w:r>
    </w:p>
    <w:p w:rsidR="00DF24A5" w:rsidRPr="003C5641" w:rsidRDefault="00DF24A5" w:rsidP="00C80489">
      <w:pPr>
        <w:ind w:firstLine="567"/>
        <w:jc w:val="both"/>
      </w:pPr>
      <w:r w:rsidRPr="003C5641">
        <w:t>Nếu có cho biết tên Hiệp hội/Hội DN:</w:t>
      </w:r>
      <w:r w:rsidRPr="003C5641">
        <w:tab/>
        <w:t>……………………………………………………</w:t>
      </w:r>
    </w:p>
    <w:p w:rsidR="00DF24A5" w:rsidRPr="003C5641" w:rsidRDefault="00DF24A5" w:rsidP="00C80489">
      <w:pPr>
        <w:ind w:firstLine="567"/>
        <w:jc w:val="both"/>
      </w:pPr>
      <w:r w:rsidRPr="003C5641">
        <w:t>Đề nghị anh/chị cho biết lợi ích của việc tham gia các Hiệp hội trên: …………………</w:t>
      </w:r>
    </w:p>
    <w:p w:rsidR="00DF24A5" w:rsidRPr="003C5641" w:rsidRDefault="00DF24A5" w:rsidP="00C80489">
      <w:pPr>
        <w:ind w:firstLine="567"/>
        <w:jc w:val="both"/>
      </w:pPr>
      <w:r w:rsidRPr="003C5641">
        <w:t>Câu 27. Doanh nghiệp có góp ý/đề xuất gì nhằm cải thiện năng lực điều hành của Sở, ban, ngành và cải thiện môi trường đầu tư kinh doanh cho doanh nghiệp trên địa bàn tỉnh Trà Vinh?</w:t>
      </w:r>
    </w:p>
    <w:p w:rsidR="00DF24A5" w:rsidRPr="003C5641" w:rsidRDefault="00DF24A5" w:rsidP="00C80489">
      <w:pPr>
        <w:tabs>
          <w:tab w:val="left" w:pos="0"/>
          <w:tab w:val="left" w:leader="dot" w:pos="15168"/>
        </w:tabs>
        <w:ind w:firstLine="567"/>
        <w:jc w:val="both"/>
      </w:pPr>
      <w:r w:rsidRPr="003C5641">
        <w:t>…………………………………………………………………………………………….</w:t>
      </w:r>
    </w:p>
    <w:p w:rsidR="00DF24A5" w:rsidRPr="003C5641" w:rsidRDefault="00DF24A5" w:rsidP="00C80489">
      <w:pPr>
        <w:pStyle w:val="Bodytext60"/>
        <w:shd w:val="clear" w:color="auto" w:fill="auto"/>
        <w:spacing w:before="0" w:after="0" w:line="240" w:lineRule="auto"/>
        <w:ind w:left="20" w:firstLine="567"/>
        <w:jc w:val="both"/>
        <w:rPr>
          <w:rFonts w:ascii="Times New Roman" w:hAnsi="Times New Roman" w:cs="Times New Roman"/>
          <w:sz w:val="28"/>
          <w:szCs w:val="28"/>
        </w:rPr>
      </w:pPr>
      <w:r w:rsidRPr="003C5641">
        <w:rPr>
          <w:rFonts w:ascii="Times New Roman" w:hAnsi="Times New Roman" w:cs="Times New Roman"/>
          <w:sz w:val="28"/>
          <w:szCs w:val="28"/>
        </w:rPr>
        <w:t>Chúng tôi cam kết thông tin Anh/Chị cung cấp sẽ được bảo mật, chỉ phục vụ duy nhất cho mục đích đánh giá. Đóng góp ý kiến của Anh/Chị đã và đang góp phần cải thiện môi trường kinh doanh và đầu tư của tỉnh Trà Vinh xây dựng địa phương thành nơi đáng sống và làm việc cho mọi công dân.</w:t>
      </w:r>
      <w:bookmarkStart w:id="2" w:name="bookmark12"/>
    </w:p>
    <w:p w:rsidR="00DF24A5" w:rsidRPr="003C5641" w:rsidRDefault="00DF24A5" w:rsidP="00DF24A5">
      <w:pPr>
        <w:pStyle w:val="Bodytext80"/>
        <w:shd w:val="clear" w:color="auto" w:fill="auto"/>
        <w:spacing w:before="240" w:after="240" w:line="250" w:lineRule="exact"/>
        <w:rPr>
          <w:rFonts w:ascii="Times New Roman" w:hAnsi="Times New Roman" w:cs="Times New Roman"/>
          <w:sz w:val="28"/>
          <w:szCs w:val="28"/>
          <w:lang w:val="vi-VN"/>
        </w:rPr>
      </w:pPr>
      <w:r w:rsidRPr="003C5641">
        <w:rPr>
          <w:rFonts w:ascii="Times New Roman" w:hAnsi="Times New Roman" w:cs="Times New Roman"/>
          <w:sz w:val="28"/>
          <w:szCs w:val="28"/>
        </w:rPr>
        <w:t>Xin chân thành cảm ơn Anh/Chị đã tham gia khảo sát!</w:t>
      </w:r>
      <w:bookmarkEnd w:id="2"/>
    </w:p>
    <w:p w:rsidR="00C80489" w:rsidRPr="003C5641" w:rsidRDefault="00C80489" w:rsidP="00DF24A5">
      <w:pPr>
        <w:pStyle w:val="Bodytext80"/>
        <w:shd w:val="clear" w:color="auto" w:fill="auto"/>
        <w:spacing w:before="240" w:after="240" w:line="250" w:lineRule="exact"/>
        <w:rPr>
          <w:rFonts w:ascii="Times New Roman" w:hAnsi="Times New Roman" w:cs="Times New Roman"/>
          <w:sz w:val="28"/>
          <w:szCs w:val="28"/>
          <w:lang w:val="vi-VN"/>
        </w:rPr>
      </w:pPr>
    </w:p>
    <w:p w:rsidR="00C80489" w:rsidRPr="003C5641" w:rsidRDefault="00C80489" w:rsidP="00C80489">
      <w:pPr>
        <w:pStyle w:val="Heading10"/>
        <w:keepNext/>
        <w:keepLines/>
        <w:shd w:val="clear" w:color="auto" w:fill="auto"/>
        <w:spacing w:before="0" w:after="240" w:line="240" w:lineRule="auto"/>
        <w:jc w:val="center"/>
        <w:rPr>
          <w:rFonts w:ascii="Times New Roman" w:hAnsi="Times New Roman" w:cs="Times New Roman"/>
          <w:lang w:val="vi-VN"/>
        </w:rPr>
      </w:pPr>
      <w:r w:rsidRPr="003C5641">
        <w:rPr>
          <w:rFonts w:ascii="Times New Roman" w:hAnsi="Times New Roman" w:cs="Times New Roman"/>
          <w:sz w:val="36"/>
          <w:szCs w:val="36"/>
          <w:lang w:val="vi-VN"/>
        </w:rPr>
        <w:lastRenderedPageBreak/>
        <w:t>Mẫu A: PHIẾU KHẢO SÁT Ý KIẾN DOANH NGHIỆP VỀ SỞ, BAN, NGÀNH</w:t>
      </w:r>
    </w:p>
    <w:p w:rsidR="00C80489" w:rsidRPr="003C5641" w:rsidRDefault="00C80489" w:rsidP="00C80489">
      <w:pPr>
        <w:ind w:firstLine="720"/>
        <w:jc w:val="center"/>
        <w:rPr>
          <w:rStyle w:val="Bodytext50"/>
          <w:rFonts w:ascii="Times New Roman" w:hAnsi="Times New Roman" w:cs="Times New Roman"/>
          <w:color w:val="auto"/>
          <w:sz w:val="26"/>
          <w:szCs w:val="26"/>
        </w:rPr>
      </w:pPr>
      <w:r w:rsidRPr="003C5641">
        <w:rPr>
          <w:rStyle w:val="Bodytext50"/>
          <w:rFonts w:ascii="Times New Roman" w:hAnsi="Times New Roman" w:cs="Times New Roman"/>
          <w:color w:val="auto"/>
          <w:sz w:val="26"/>
          <w:szCs w:val="26"/>
        </w:rPr>
        <w:t>(Phiếu khảo sát chỉ được sử dụng duy nhất vào mục đích thống kê và nghiên cứu.Chúng tôi cam kết bảo mật và chịu mọi trách nhiệm liên quan đến bảo mật thông tin mà doanh nghiệp cung cấp).</w:t>
      </w:r>
    </w:p>
    <w:p w:rsidR="00C80489" w:rsidRPr="003C5641" w:rsidRDefault="00C80489" w:rsidP="00C80489">
      <w:pPr>
        <w:ind w:firstLine="720"/>
        <w:rPr>
          <w:rStyle w:val="Bodytext50"/>
          <w:rFonts w:ascii="Times New Roman" w:hAnsi="Times New Roman" w:cs="Times New Roman"/>
          <w:color w:val="auto"/>
        </w:rPr>
      </w:pPr>
    </w:p>
    <w:p w:rsidR="00C80489" w:rsidRPr="003C5641" w:rsidRDefault="00C80489" w:rsidP="00C80489">
      <w:pPr>
        <w:jc w:val="center"/>
        <w:rPr>
          <w:b/>
          <w:lang w:val="vi-VN"/>
        </w:rPr>
      </w:pPr>
      <w:r w:rsidRPr="003C5641">
        <w:rPr>
          <w:b/>
          <w:lang w:val="vi-VN"/>
        </w:rPr>
        <w:t>I. CHỈ SỐ TÍNH MINH BẠCH VÀ TIẾP CẬN THÔNG TIN</w:t>
      </w:r>
    </w:p>
    <w:p w:rsidR="00C80489" w:rsidRPr="003C5641" w:rsidRDefault="00C80489" w:rsidP="00C80489">
      <w:pPr>
        <w:jc w:val="both"/>
        <w:rPr>
          <w:b/>
          <w:lang w:val="vi-VN"/>
        </w:rPr>
      </w:pPr>
      <w:r w:rsidRPr="003C5641">
        <w:rPr>
          <w:b/>
          <w:lang w:val="vi-VN"/>
        </w:rPr>
        <w:t>Câu 1. Doanh nghiệp đánh giá về hệ thống trang thông tin điện tử (website/fanpage) của các Sở, ban, ngành tỉnh Trà Vinh từ năm 2018 đến hiện nay?</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58"/>
        <w:gridCol w:w="1702"/>
        <w:gridCol w:w="1843"/>
        <w:gridCol w:w="1417"/>
        <w:gridCol w:w="1418"/>
        <w:gridCol w:w="1701"/>
        <w:gridCol w:w="1985"/>
        <w:gridCol w:w="12"/>
      </w:tblGrid>
      <w:tr w:rsidR="00C80489" w:rsidRPr="00BA7956" w:rsidTr="00C80489">
        <w:trPr>
          <w:trHeight w:val="890"/>
        </w:trPr>
        <w:tc>
          <w:tcPr>
            <w:tcW w:w="3510" w:type="dxa"/>
            <w:vMerge w:val="restart"/>
            <w:shd w:val="clear" w:color="auto" w:fill="auto"/>
            <w:vAlign w:val="center"/>
          </w:tcPr>
          <w:p w:rsidR="00C80489" w:rsidRPr="003C5641" w:rsidRDefault="00C80489" w:rsidP="00C80489">
            <w:pPr>
              <w:jc w:val="center"/>
              <w:rPr>
                <w:rStyle w:val="Bodytext95pt"/>
                <w:rFonts w:eastAsia="Calibri"/>
                <w:color w:val="auto"/>
                <w:sz w:val="20"/>
                <w:szCs w:val="20"/>
              </w:rPr>
            </w:pPr>
            <w:r w:rsidRPr="003C5641">
              <w:rPr>
                <w:rStyle w:val="Bodytext95pt"/>
                <w:rFonts w:eastAsia="Calibri"/>
                <w:color w:val="auto"/>
                <w:sz w:val="20"/>
                <w:szCs w:val="20"/>
              </w:rPr>
              <w:t>Sở, ban, ngành</w:t>
            </w:r>
          </w:p>
        </w:tc>
        <w:tc>
          <w:tcPr>
            <w:tcW w:w="1558" w:type="dxa"/>
            <w:vMerge w:val="restart"/>
            <w:shd w:val="clear" w:color="auto" w:fill="auto"/>
            <w:vAlign w:val="center"/>
          </w:tcPr>
          <w:p w:rsidR="00C80489" w:rsidRPr="003C5641" w:rsidRDefault="00C80489" w:rsidP="00C80489">
            <w:pPr>
              <w:jc w:val="center"/>
              <w:rPr>
                <w:i/>
                <w:sz w:val="20"/>
                <w:szCs w:val="20"/>
                <w:lang w:val="vi-VN"/>
              </w:rPr>
            </w:pPr>
            <w:r w:rsidRPr="003C5641">
              <w:rPr>
                <w:rStyle w:val="BodytextItalic"/>
                <w:rFonts w:eastAsia="Calibri"/>
                <w:i w:val="0"/>
                <w:color w:val="auto"/>
                <w:sz w:val="20"/>
                <w:szCs w:val="20"/>
              </w:rPr>
              <w:t>Tích vào ô số 0 nếu chưa từng truy cập vào Website và chuyển qua dòng tiếp theo</w:t>
            </w:r>
          </w:p>
        </w:tc>
        <w:tc>
          <w:tcPr>
            <w:tcW w:w="10078" w:type="dxa"/>
            <w:gridSpan w:val="7"/>
            <w:shd w:val="clear" w:color="auto" w:fill="auto"/>
            <w:vAlign w:val="center"/>
          </w:tcPr>
          <w:p w:rsidR="00C80489" w:rsidRPr="003C5641" w:rsidRDefault="00C80489" w:rsidP="00C80489">
            <w:pPr>
              <w:jc w:val="both"/>
              <w:rPr>
                <w:sz w:val="20"/>
                <w:szCs w:val="20"/>
                <w:lang w:val="vi-VN"/>
              </w:rPr>
            </w:pPr>
            <w:r w:rsidRPr="003C5641">
              <w:rPr>
                <w:rStyle w:val="BodytextItalic"/>
                <w:rFonts w:eastAsia="Calibri"/>
                <w:color w:val="auto"/>
                <w:sz w:val="20"/>
                <w:szCs w:val="20"/>
              </w:rPr>
              <w:t>Nếu “đã từng truy cập”, với mỗi một nội dung dưới đây, vui lòng chỉ chọn một trong bốn phương án bằng cách điền số tương ứng từ 1 - 4 vào ô vuông: 1 – Hoàn toàn đồng ý; 2- Phần nào đồng ý; 3- Phần nào không đồng ý; 4- Không đồng ý</w:t>
            </w:r>
          </w:p>
        </w:tc>
      </w:tr>
      <w:tr w:rsidR="003C5641" w:rsidRPr="003C5641" w:rsidTr="00C80489">
        <w:trPr>
          <w:gridAfter w:val="1"/>
          <w:wAfter w:w="12" w:type="dxa"/>
          <w:trHeight w:val="1100"/>
        </w:trPr>
        <w:tc>
          <w:tcPr>
            <w:tcW w:w="3510" w:type="dxa"/>
            <w:vMerge/>
            <w:shd w:val="clear" w:color="auto" w:fill="auto"/>
            <w:vAlign w:val="center"/>
          </w:tcPr>
          <w:p w:rsidR="00C80489" w:rsidRPr="003C5641" w:rsidRDefault="00C80489" w:rsidP="00C80489">
            <w:pPr>
              <w:jc w:val="center"/>
              <w:rPr>
                <w:rStyle w:val="Bodytext95pt"/>
                <w:rFonts w:eastAsia="Calibri"/>
                <w:color w:val="auto"/>
                <w:sz w:val="20"/>
                <w:szCs w:val="20"/>
              </w:rPr>
            </w:pPr>
          </w:p>
        </w:tc>
        <w:tc>
          <w:tcPr>
            <w:tcW w:w="1558" w:type="dxa"/>
            <w:vMerge/>
            <w:shd w:val="clear" w:color="auto" w:fill="auto"/>
            <w:vAlign w:val="center"/>
          </w:tcPr>
          <w:p w:rsidR="00C80489" w:rsidRPr="003C5641" w:rsidRDefault="00C80489" w:rsidP="00C80489">
            <w:pPr>
              <w:jc w:val="center"/>
              <w:rPr>
                <w:sz w:val="20"/>
                <w:szCs w:val="20"/>
                <w:lang w:val="vi-VN"/>
              </w:rPr>
            </w:pPr>
          </w:p>
        </w:tc>
        <w:tc>
          <w:tcPr>
            <w:tcW w:w="1702"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lang w:val="vi-VN"/>
              </w:rPr>
            </w:pPr>
            <w:r w:rsidRPr="003C5641">
              <w:rPr>
                <w:rStyle w:val="BodyText1"/>
                <w:rFonts w:eastAsia="Arial"/>
                <w:color w:val="auto"/>
                <w:sz w:val="20"/>
                <w:szCs w:val="20"/>
              </w:rPr>
              <w:t>Website đáp ứng đầy đủ nhu cầu thông tin của Doanh nghiệp</w:t>
            </w:r>
          </w:p>
        </w:tc>
        <w:tc>
          <w:tcPr>
            <w:tcW w:w="1843"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lang w:val="vi-VN"/>
              </w:rPr>
            </w:pPr>
            <w:r w:rsidRPr="003C5641">
              <w:rPr>
                <w:rStyle w:val="BodyText1"/>
                <w:rFonts w:eastAsia="Arial"/>
                <w:color w:val="auto"/>
                <w:sz w:val="20"/>
                <w:szCs w:val="20"/>
              </w:rPr>
              <w:t>Website được cập nhập, đăng tải các văn bản, tin tức thường xuyên</w:t>
            </w:r>
          </w:p>
        </w:tc>
        <w:tc>
          <w:tcPr>
            <w:tcW w:w="1417"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lang w:val="vi-VN"/>
              </w:rPr>
            </w:pPr>
            <w:r w:rsidRPr="003C5641">
              <w:rPr>
                <w:rStyle w:val="BodyText1"/>
                <w:rFonts w:eastAsia="Arial"/>
                <w:color w:val="auto"/>
                <w:sz w:val="20"/>
                <w:szCs w:val="20"/>
              </w:rPr>
              <w:t>Website có cán bộ hỗ trợ trực tuyến</w:t>
            </w:r>
          </w:p>
        </w:tc>
        <w:tc>
          <w:tcPr>
            <w:tcW w:w="1418"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rPr>
            </w:pPr>
            <w:r w:rsidRPr="003C5641">
              <w:rPr>
                <w:rStyle w:val="BodyText1"/>
                <w:rFonts w:eastAsia="Arial"/>
                <w:color w:val="auto"/>
                <w:sz w:val="20"/>
                <w:szCs w:val="20"/>
              </w:rPr>
              <w:t>Thông tin trên website  phong phú</w:t>
            </w:r>
          </w:p>
        </w:tc>
        <w:tc>
          <w:tcPr>
            <w:tcW w:w="1701"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rPr>
            </w:pPr>
            <w:r w:rsidRPr="003C5641">
              <w:rPr>
                <w:rStyle w:val="BodyText1"/>
                <w:rFonts w:eastAsia="Arial"/>
                <w:color w:val="auto"/>
                <w:sz w:val="20"/>
                <w:szCs w:val="20"/>
              </w:rPr>
              <w:t>Yêu cầu thủ tục đăng ký và truy cập đơn giản</w:t>
            </w:r>
          </w:p>
        </w:tc>
        <w:tc>
          <w:tcPr>
            <w:tcW w:w="1985" w:type="dxa"/>
            <w:shd w:val="clear" w:color="auto" w:fill="auto"/>
            <w:vAlign w:val="center"/>
          </w:tcPr>
          <w:p w:rsidR="00C80489" w:rsidRPr="003C5641" w:rsidRDefault="00C80489" w:rsidP="00C80489">
            <w:pPr>
              <w:pStyle w:val="BodyText4"/>
              <w:shd w:val="clear" w:color="auto" w:fill="auto"/>
              <w:spacing w:after="0" w:line="240" w:lineRule="auto"/>
              <w:ind w:right="-112"/>
              <w:jc w:val="center"/>
              <w:rPr>
                <w:rFonts w:ascii="Times New Roman" w:hAnsi="Times New Roman" w:cs="Times New Roman"/>
                <w:sz w:val="20"/>
                <w:szCs w:val="20"/>
              </w:rPr>
            </w:pPr>
            <w:r w:rsidRPr="003C5641">
              <w:rPr>
                <w:rStyle w:val="BodyText1"/>
                <w:rFonts w:eastAsia="Arial"/>
                <w:color w:val="auto"/>
                <w:sz w:val="20"/>
                <w:szCs w:val="20"/>
              </w:rPr>
              <w:t>Doanh nghiệp mất ít thời gian đ</w:t>
            </w:r>
            <w:r w:rsidRPr="003C5641">
              <w:rPr>
                <w:rStyle w:val="BodyText1"/>
                <w:rFonts w:eastAsia="Arial"/>
                <w:color w:val="auto"/>
                <w:sz w:val="20"/>
                <w:szCs w:val="20"/>
                <w:lang w:val="en-US"/>
              </w:rPr>
              <w:t xml:space="preserve">ể </w:t>
            </w:r>
            <w:r w:rsidRPr="003C5641">
              <w:rPr>
                <w:rStyle w:val="BodyText1"/>
                <w:rFonts w:eastAsia="Arial"/>
                <w:color w:val="auto"/>
                <w:sz w:val="20"/>
                <w:szCs w:val="20"/>
              </w:rPr>
              <w:t>tìm được thông tin</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Sở Tư pháp</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Sở Xây dựng</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Xã hội</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lastRenderedPageBreak/>
              <w:t>Sở Y tế</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r w:rsidR="003C5641"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r w:rsidR="00C80489" w:rsidRPr="003C5641" w:rsidTr="00C80489">
        <w:trPr>
          <w:gridAfter w:val="1"/>
          <w:wAfter w:w="12" w:type="dxa"/>
          <w:trHeight w:hRule="exact" w:val="454"/>
        </w:trPr>
        <w:tc>
          <w:tcPr>
            <w:tcW w:w="3510"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1558"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702" w:type="dxa"/>
            <w:shd w:val="clear" w:color="auto" w:fill="auto"/>
            <w:vAlign w:val="center"/>
          </w:tcPr>
          <w:p w:rsidR="00C80489" w:rsidRPr="003C5641" w:rsidRDefault="00C80489" w:rsidP="00C80489">
            <w:pPr>
              <w:pStyle w:val="BodyText4"/>
              <w:shd w:val="clear" w:color="auto" w:fill="auto"/>
              <w:spacing w:after="0" w:line="210" w:lineRule="exact"/>
              <w:ind w:left="120"/>
              <w:jc w:val="center"/>
              <w:rPr>
                <w:rFonts w:ascii="Times New Roman" w:hAnsi="Times New Roman" w:cs="Times New Roman"/>
                <w:sz w:val="20"/>
                <w:szCs w:val="20"/>
              </w:rPr>
            </w:pPr>
            <w:r w:rsidRPr="003C5641">
              <w:rPr>
                <w:rStyle w:val="BodyText1"/>
                <w:rFonts w:eastAsia="Arial"/>
                <w:color w:val="auto"/>
                <w:sz w:val="20"/>
                <w:szCs w:val="20"/>
              </w:rPr>
              <w:t>□</w:t>
            </w:r>
          </w:p>
        </w:tc>
        <w:tc>
          <w:tcPr>
            <w:tcW w:w="1843"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7"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418"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701"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c>
          <w:tcPr>
            <w:tcW w:w="1985" w:type="dxa"/>
            <w:shd w:val="clear" w:color="auto" w:fill="auto"/>
            <w:vAlign w:val="center"/>
          </w:tcPr>
          <w:p w:rsidR="00C80489" w:rsidRPr="003C5641" w:rsidRDefault="00C80489" w:rsidP="00C80489">
            <w:pPr>
              <w:jc w:val="center"/>
              <w:rPr>
                <w:sz w:val="20"/>
                <w:szCs w:val="20"/>
              </w:rPr>
            </w:pPr>
            <w:r w:rsidRPr="003C5641">
              <w:rPr>
                <w:rStyle w:val="BodyText1"/>
                <w:rFonts w:eastAsia="Calibri"/>
                <w:color w:val="auto"/>
                <w:sz w:val="20"/>
                <w:szCs w:val="20"/>
              </w:rPr>
              <w:t>□</w:t>
            </w:r>
          </w:p>
        </w:tc>
      </w:tr>
    </w:tbl>
    <w:p w:rsidR="00C80489" w:rsidRPr="003C5641" w:rsidRDefault="00C80489" w:rsidP="00C80489">
      <w:pPr>
        <w:spacing w:before="240" w:after="240"/>
        <w:jc w:val="both"/>
        <w:rPr>
          <w:sz w:val="40"/>
        </w:rPr>
      </w:pPr>
      <w:r w:rsidRPr="003C5641">
        <w:rPr>
          <w:rStyle w:val="Tablecaption"/>
          <w:rFonts w:eastAsia="Calibri"/>
          <w:bCs w:val="0"/>
          <w:color w:val="auto"/>
        </w:rPr>
        <w:t xml:space="preserve">Câu 2. Doanh nghiệp </w:t>
      </w:r>
      <w:r w:rsidRPr="003C5641">
        <w:rPr>
          <w:b/>
        </w:rPr>
        <w:t xml:space="preserve">đánh giá </w:t>
      </w:r>
      <w:r w:rsidRPr="003C5641">
        <w:rPr>
          <w:rStyle w:val="Tablecaption"/>
          <w:rFonts w:eastAsia="Calibri"/>
          <w:bCs w:val="0"/>
          <w:color w:val="auto"/>
        </w:rPr>
        <w:t xml:space="preserve">về chất lượng dịch vụ một cửa của Sở, ban, ngành trong tiếp nhận và giải quyết thủ tục hành chính (TTHC) </w:t>
      </w:r>
      <w:r w:rsidRPr="003C5641">
        <w:rPr>
          <w:b/>
          <w:lang w:val="vi-VN"/>
        </w:rPr>
        <w:t>từ năm 2018 đến hiện nay</w:t>
      </w:r>
      <w:r w:rsidRPr="003C5641" w:rsidDel="00753654">
        <w:rPr>
          <w:rStyle w:val="Tablecaption"/>
          <w:rFonts w:eastAsia="Calibri"/>
          <w:bCs w:val="0"/>
          <w:color w:val="auto"/>
        </w:rPr>
        <w:t xml:space="preserve"> </w:t>
      </w:r>
      <w:r w:rsidRPr="003C5641">
        <w:rPr>
          <w:rStyle w:val="Tablecaption"/>
          <w:rFonts w:eastAsia="Calibri"/>
          <w:bCs w:val="0"/>
          <w:color w:val="auto"/>
        </w:rPr>
        <w:t>?</w:t>
      </w:r>
    </w:p>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35"/>
        <w:gridCol w:w="1433"/>
        <w:gridCol w:w="1134"/>
        <w:gridCol w:w="1134"/>
        <w:gridCol w:w="1275"/>
        <w:gridCol w:w="1427"/>
        <w:gridCol w:w="1536"/>
        <w:gridCol w:w="1536"/>
        <w:gridCol w:w="1322"/>
        <w:gridCol w:w="48"/>
      </w:tblGrid>
      <w:tr w:rsidR="00C80489" w:rsidRPr="003C5641" w:rsidTr="00C80489">
        <w:tc>
          <w:tcPr>
            <w:tcW w:w="2943" w:type="dxa"/>
            <w:vMerge w:val="restart"/>
            <w:shd w:val="clear" w:color="auto" w:fill="auto"/>
            <w:vAlign w:val="center"/>
          </w:tcPr>
          <w:p w:rsidR="00C80489" w:rsidRPr="003C5641" w:rsidRDefault="00C80489" w:rsidP="00C80489">
            <w:pPr>
              <w:jc w:val="center"/>
            </w:pPr>
            <w:r w:rsidRPr="003C5641">
              <w:rPr>
                <w:rStyle w:val="Bodytext95pt"/>
                <w:rFonts w:eastAsia="Calibri"/>
                <w:color w:val="auto"/>
                <w:sz w:val="20"/>
                <w:szCs w:val="20"/>
              </w:rPr>
              <w:t>Sở, ban, ngành</w:t>
            </w:r>
          </w:p>
        </w:tc>
        <w:tc>
          <w:tcPr>
            <w:tcW w:w="1535" w:type="dxa"/>
            <w:vMerge w:val="restart"/>
            <w:shd w:val="clear" w:color="auto" w:fill="auto"/>
            <w:vAlign w:val="center"/>
          </w:tcPr>
          <w:p w:rsidR="00C80489" w:rsidRPr="003C5641" w:rsidRDefault="00C80489" w:rsidP="00C80489">
            <w:pPr>
              <w:ind w:left="-109"/>
              <w:jc w:val="center"/>
              <w:rPr>
                <w:i/>
              </w:rPr>
            </w:pPr>
            <w:r w:rsidRPr="003C5641">
              <w:rPr>
                <w:rStyle w:val="BodytextItalic"/>
                <w:rFonts w:eastAsia="Calibri"/>
                <w:i w:val="0"/>
                <w:color w:val="auto"/>
              </w:rPr>
              <w:t>Nếu chưa từng làm thủ tục tại bộ phận một cửa, đánh dấu vào ô số “0” và chuyển sang câu tiếp theo</w:t>
            </w:r>
          </w:p>
        </w:tc>
        <w:tc>
          <w:tcPr>
            <w:tcW w:w="10845" w:type="dxa"/>
            <w:gridSpan w:val="9"/>
            <w:shd w:val="clear" w:color="auto" w:fill="auto"/>
            <w:vAlign w:val="center"/>
          </w:tcPr>
          <w:p w:rsidR="00C80489" w:rsidRPr="003C5641" w:rsidRDefault="00C80489" w:rsidP="00C80489">
            <w:pPr>
              <w:jc w:val="both"/>
            </w:pPr>
            <w:r w:rsidRPr="003C5641">
              <w:rPr>
                <w:rStyle w:val="BodytextItalic"/>
                <w:rFonts w:eastAsia="Calibri"/>
                <w:color w:val="auto"/>
              </w:rPr>
              <w:t xml:space="preserve">Nếu đã từng làm thủ tục tại bộ phận một của, Doanh nghiệp chỉ chọn một trong bốn phương án </w:t>
            </w:r>
            <w:r w:rsidRPr="003C5641">
              <w:rPr>
                <w:rStyle w:val="BodytextItalic"/>
                <w:rFonts w:eastAsia="Calibri"/>
                <w:color w:val="auto"/>
                <w:sz w:val="20"/>
                <w:szCs w:val="20"/>
              </w:rPr>
              <w:t>bằng cách điền số tương ứng từ 1 - 4 vào ô vuông: 1 – Hoàn toàn đồng ý; 2- Phần nào đồng ý; 3- Phần nào không đồng ý; 4- Không đồng ý</w:t>
            </w:r>
          </w:p>
        </w:tc>
      </w:tr>
      <w:tr w:rsidR="003C5641" w:rsidRPr="003C5641" w:rsidTr="00C80489">
        <w:trPr>
          <w:gridAfter w:val="1"/>
          <w:wAfter w:w="48" w:type="dxa"/>
        </w:trPr>
        <w:tc>
          <w:tcPr>
            <w:tcW w:w="2943" w:type="dxa"/>
            <w:vMerge/>
            <w:shd w:val="clear" w:color="auto" w:fill="auto"/>
            <w:vAlign w:val="center"/>
          </w:tcPr>
          <w:p w:rsidR="00C80489" w:rsidRPr="003C5641" w:rsidRDefault="00C80489" w:rsidP="00C80489">
            <w:pPr>
              <w:jc w:val="center"/>
            </w:pPr>
          </w:p>
        </w:tc>
        <w:tc>
          <w:tcPr>
            <w:tcW w:w="1535" w:type="dxa"/>
            <w:vMerge/>
            <w:shd w:val="clear" w:color="auto" w:fill="auto"/>
            <w:vAlign w:val="center"/>
          </w:tcPr>
          <w:p w:rsidR="00C80489" w:rsidRPr="003C5641" w:rsidRDefault="00C80489" w:rsidP="00C80489">
            <w:pPr>
              <w:jc w:val="center"/>
            </w:pPr>
          </w:p>
        </w:tc>
        <w:tc>
          <w:tcPr>
            <w:tcW w:w="1433"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Thủ tục được niêm yết công khai tại bảng tin/bảng hướng dẫn</w:t>
            </w:r>
          </w:p>
        </w:tc>
        <w:tc>
          <w:tcPr>
            <w:tcW w:w="1134"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Quy trình và thủ tục dễ hiểu, dễ thực hiện</w:t>
            </w:r>
          </w:p>
        </w:tc>
        <w:tc>
          <w:tcPr>
            <w:tcW w:w="1134"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Phí và</w:t>
            </w:r>
            <w:r w:rsidRPr="003C5641">
              <w:rPr>
                <w:rStyle w:val="BodyText1"/>
                <w:rFonts w:eastAsia="Arial"/>
                <w:color w:val="auto"/>
                <w:lang w:val="en-US"/>
              </w:rPr>
              <w:t xml:space="preserve"> </w:t>
            </w:r>
            <w:r w:rsidRPr="003C5641">
              <w:rPr>
                <w:rStyle w:val="BodyText1"/>
                <w:rFonts w:eastAsia="Arial"/>
                <w:color w:val="auto"/>
              </w:rPr>
              <w:t>lệ phí</w:t>
            </w:r>
          </w:p>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Công</w:t>
            </w:r>
            <w:r w:rsidRPr="003C5641">
              <w:rPr>
                <w:rStyle w:val="BodyText1"/>
                <w:rFonts w:eastAsia="Arial"/>
                <w:color w:val="auto"/>
                <w:lang w:val="en-US"/>
              </w:rPr>
              <w:t xml:space="preserve"> </w:t>
            </w:r>
            <w:r w:rsidRPr="003C5641">
              <w:rPr>
                <w:rStyle w:val="BodyText1"/>
                <w:rFonts w:eastAsia="Arial"/>
                <w:color w:val="auto"/>
              </w:rPr>
              <w:t>khai</w:t>
            </w:r>
          </w:p>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Minh</w:t>
            </w:r>
            <w:r w:rsidRPr="003C5641">
              <w:rPr>
                <w:rStyle w:val="BodyText1"/>
                <w:rFonts w:eastAsia="Arial"/>
                <w:color w:val="auto"/>
                <w:lang w:val="en-US"/>
              </w:rPr>
              <w:t xml:space="preserve"> </w:t>
            </w:r>
            <w:r w:rsidRPr="003C5641">
              <w:rPr>
                <w:rStyle w:val="BodyText1"/>
                <w:rFonts w:eastAsia="Arial"/>
                <w:color w:val="auto"/>
              </w:rPr>
              <w:t>bạch</w:t>
            </w:r>
          </w:p>
        </w:tc>
        <w:tc>
          <w:tcPr>
            <w:tcW w:w="1275"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Cán bộ</w:t>
            </w:r>
            <w:r w:rsidRPr="003C5641">
              <w:rPr>
                <w:rStyle w:val="BodyText1"/>
                <w:rFonts w:eastAsia="Arial"/>
                <w:color w:val="auto"/>
                <w:lang w:val="en-US"/>
              </w:rPr>
              <w:t xml:space="preserve"> </w:t>
            </w:r>
            <w:r w:rsidRPr="003C5641">
              <w:rPr>
                <w:rStyle w:val="BodyText1"/>
                <w:rFonts w:eastAsia="Arial"/>
                <w:color w:val="auto"/>
              </w:rPr>
              <w:t>ứng xử</w:t>
            </w:r>
            <w:r w:rsidRPr="003C5641">
              <w:rPr>
                <w:rStyle w:val="BodyText1"/>
                <w:rFonts w:eastAsia="Arial"/>
                <w:color w:val="auto"/>
                <w:lang w:val="en-US"/>
              </w:rPr>
              <w:t xml:space="preserve"> </w:t>
            </w:r>
            <w:r w:rsidRPr="003C5641">
              <w:rPr>
                <w:rStyle w:val="BodyText1"/>
                <w:rFonts w:eastAsia="Arial"/>
                <w:color w:val="auto"/>
              </w:rPr>
              <w:t>chuyên</w:t>
            </w:r>
          </w:p>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nghiệp</w:t>
            </w:r>
            <w:r w:rsidRPr="003C5641">
              <w:rPr>
                <w:rStyle w:val="BodyText1"/>
                <w:rFonts w:eastAsia="Arial"/>
                <w:color w:val="auto"/>
                <w:lang w:val="en-US"/>
              </w:rPr>
              <w:t xml:space="preserve"> </w:t>
            </w:r>
            <w:r w:rsidRPr="003C5641">
              <w:rPr>
                <w:rStyle w:val="BodyText1"/>
                <w:rFonts w:eastAsia="Arial"/>
                <w:color w:val="auto"/>
              </w:rPr>
              <w:t>đúng</w:t>
            </w:r>
          </w:p>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mực</w:t>
            </w:r>
          </w:p>
        </w:tc>
        <w:tc>
          <w:tcPr>
            <w:tcW w:w="1427"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Thời gian giải quyết</w:t>
            </w:r>
            <w:r w:rsidRPr="003C5641">
              <w:rPr>
                <w:rStyle w:val="BodyText1"/>
                <w:rFonts w:eastAsia="Arial"/>
                <w:color w:val="auto"/>
                <w:lang w:val="en-US"/>
              </w:rPr>
              <w:t xml:space="preserve"> TTHC</w:t>
            </w:r>
            <w:r w:rsidRPr="003C5641">
              <w:rPr>
                <w:rStyle w:val="BodyText2"/>
                <w:color w:val="auto"/>
              </w:rPr>
              <w:t xml:space="preserve"> </w:t>
            </w:r>
            <w:r w:rsidRPr="003C5641">
              <w:rPr>
                <w:rStyle w:val="BodyText1"/>
                <w:rFonts w:eastAsia="Arial"/>
                <w:color w:val="auto"/>
              </w:rPr>
              <w:t>theo</w:t>
            </w:r>
            <w:r w:rsidRPr="003C5641">
              <w:rPr>
                <w:rStyle w:val="BodyText1"/>
                <w:rFonts w:eastAsia="Arial"/>
                <w:color w:val="auto"/>
                <w:lang w:val="en-US"/>
              </w:rPr>
              <w:t xml:space="preserve"> </w:t>
            </w:r>
            <w:r w:rsidRPr="003C5641">
              <w:rPr>
                <w:rStyle w:val="BodyText1"/>
                <w:rFonts w:eastAsia="Arial"/>
                <w:color w:val="auto"/>
              </w:rPr>
              <w:t>đúng quy định của pháp luật</w:t>
            </w:r>
          </w:p>
        </w:tc>
        <w:tc>
          <w:tcPr>
            <w:tcW w:w="1536"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Thời gian giải quyết</w:t>
            </w:r>
            <w:r w:rsidRPr="003C5641">
              <w:rPr>
                <w:rStyle w:val="BodyText1"/>
                <w:rFonts w:eastAsia="Arial"/>
                <w:color w:val="auto"/>
                <w:lang w:val="en-US"/>
              </w:rPr>
              <w:t xml:space="preserve"> </w:t>
            </w:r>
            <w:r w:rsidRPr="003C5641">
              <w:rPr>
                <w:rStyle w:val="BodyText1"/>
                <w:rFonts w:eastAsia="Arial"/>
                <w:color w:val="auto"/>
              </w:rPr>
              <w:t>TTHC nhanh</w:t>
            </w:r>
            <w:r w:rsidRPr="003C5641">
              <w:rPr>
                <w:rStyle w:val="BodyText1"/>
                <w:rFonts w:eastAsia="Arial"/>
                <w:color w:val="auto"/>
                <w:lang w:val="en-US"/>
              </w:rPr>
              <w:t xml:space="preserve"> </w:t>
            </w:r>
            <w:r w:rsidRPr="003C5641">
              <w:rPr>
                <w:rStyle w:val="BodyText1"/>
                <w:rFonts w:eastAsia="Arial"/>
                <w:color w:val="auto"/>
              </w:rPr>
              <w:t>hơn quy định của pháp luật hiện hành</w:t>
            </w:r>
          </w:p>
        </w:tc>
        <w:tc>
          <w:tcPr>
            <w:tcW w:w="1536"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 xml:space="preserve">Cán bộ hỗ trợ </w:t>
            </w:r>
            <w:r w:rsidRPr="003C5641">
              <w:rPr>
                <w:rStyle w:val="BodyText1"/>
                <w:rFonts w:eastAsia="Arial"/>
                <w:color w:val="auto"/>
                <w:lang w:val="en-US"/>
              </w:rPr>
              <w:t>Doanh nghiệp</w:t>
            </w:r>
            <w:r w:rsidRPr="003C5641">
              <w:rPr>
                <w:rStyle w:val="BodyText1"/>
                <w:rFonts w:eastAsia="Arial"/>
                <w:color w:val="auto"/>
              </w:rPr>
              <w:t xml:space="preserve"> nhanh chóng hoàn thành các thủ tục, hồ sơ còn vướng mắc</w:t>
            </w:r>
          </w:p>
        </w:tc>
        <w:tc>
          <w:tcPr>
            <w:tcW w:w="1322"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Không có hiện tượng cán bộ gây khó khăn/trì hoãn thủ tục đ</w:t>
            </w:r>
            <w:r w:rsidRPr="003C5641">
              <w:rPr>
                <w:rStyle w:val="BodyText1"/>
                <w:rFonts w:eastAsia="Arial"/>
                <w:color w:val="auto"/>
                <w:lang w:val="en-US"/>
              </w:rPr>
              <w:t xml:space="preserve">ể </w:t>
            </w:r>
            <w:r w:rsidRPr="003C5641">
              <w:rPr>
                <w:rStyle w:val="BodyText1"/>
                <w:rFonts w:eastAsia="Arial"/>
                <w:color w:val="auto"/>
              </w:rPr>
              <w:t>trục lợi</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Sở Tư pháp</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Sở Xây dựng</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ind w:right="-114"/>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XH</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lastRenderedPageBreak/>
              <w:t>Sở Giáo dục và Đào tạo</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Sở Y tế</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r w:rsidR="00C80489" w:rsidRPr="003C5641" w:rsidTr="00C80489">
        <w:trPr>
          <w:gridAfter w:val="1"/>
          <w:wAfter w:w="48" w:type="dxa"/>
          <w:trHeight w:hRule="exact" w:val="454"/>
        </w:trPr>
        <w:tc>
          <w:tcPr>
            <w:tcW w:w="2943" w:type="dxa"/>
            <w:shd w:val="clear" w:color="auto" w:fill="auto"/>
            <w:vAlign w:val="center"/>
          </w:tcPr>
          <w:p w:rsidR="00C80489" w:rsidRPr="003C5641" w:rsidRDefault="00C80489" w:rsidP="00C80489">
            <w:pPr>
              <w:pStyle w:val="BodyText4"/>
              <w:shd w:val="clear" w:color="auto" w:fill="auto"/>
              <w:spacing w:after="0" w:line="210" w:lineRule="exact"/>
              <w:jc w:val="lef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1535" w:type="dxa"/>
            <w:shd w:val="clear" w:color="auto" w:fill="auto"/>
            <w:vAlign w:val="center"/>
          </w:tcPr>
          <w:p w:rsidR="00C80489" w:rsidRPr="003C5641" w:rsidRDefault="00C80489" w:rsidP="00C80489">
            <w:pPr>
              <w:pStyle w:val="BodyText4"/>
              <w:shd w:val="clear" w:color="auto" w:fill="auto"/>
              <w:spacing w:after="0" w:line="210" w:lineRule="exact"/>
              <w:jc w:val="center"/>
              <w:rPr>
                <w:rFonts w:ascii="Times New Roman" w:hAnsi="Times New Roman" w:cs="Times New Roman"/>
                <w:sz w:val="20"/>
                <w:szCs w:val="20"/>
              </w:rPr>
            </w:pPr>
            <w:r w:rsidRPr="003C5641">
              <w:rPr>
                <w:rStyle w:val="BodyText1"/>
                <w:rFonts w:eastAsia="Arial"/>
                <w:color w:val="auto"/>
                <w:sz w:val="20"/>
                <w:szCs w:val="20"/>
              </w:rPr>
              <w:t>□ 0</w:t>
            </w:r>
          </w:p>
        </w:tc>
        <w:tc>
          <w:tcPr>
            <w:tcW w:w="1433" w:type="dxa"/>
            <w:shd w:val="clear" w:color="auto" w:fill="auto"/>
            <w:vAlign w:val="center"/>
          </w:tcPr>
          <w:p w:rsidR="00C80489" w:rsidRPr="003C5641" w:rsidRDefault="00C80489" w:rsidP="00C80489">
            <w:pPr>
              <w:pStyle w:val="BodyText4"/>
              <w:shd w:val="clear" w:color="auto" w:fill="auto"/>
              <w:spacing w:after="0" w:line="240" w:lineRule="auto"/>
              <w:ind w:left="-93" w:right="-147"/>
              <w:jc w:val="center"/>
              <w:rPr>
                <w:rFonts w:ascii="Times New Roman" w:hAnsi="Times New Roman" w:cs="Times New Roman"/>
                <w:sz w:val="20"/>
                <w:szCs w:val="20"/>
              </w:rPr>
            </w:pPr>
            <w:r w:rsidRPr="003C5641">
              <w:rPr>
                <w:rStyle w:val="BodyText1"/>
                <w:rFonts w:eastAsia="Arial"/>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134"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275"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427"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536"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322"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r>
    </w:tbl>
    <w:p w:rsidR="00C80489" w:rsidRPr="003C5641" w:rsidRDefault="00C80489" w:rsidP="00C80489">
      <w:pPr>
        <w:pStyle w:val="Heading10"/>
        <w:keepNext/>
        <w:keepLines/>
        <w:shd w:val="clear" w:color="auto" w:fill="auto"/>
        <w:spacing w:before="0" w:line="240" w:lineRule="auto"/>
        <w:jc w:val="center"/>
        <w:rPr>
          <w:rFonts w:ascii="Times New Roman" w:hAnsi="Times New Roman" w:cs="Times New Roman"/>
          <w:sz w:val="28"/>
        </w:rPr>
      </w:pPr>
    </w:p>
    <w:p w:rsidR="00C80489" w:rsidRPr="003C5641" w:rsidRDefault="00C80489" w:rsidP="00C80489">
      <w:pPr>
        <w:pStyle w:val="Heading10"/>
        <w:keepNext/>
        <w:keepLines/>
        <w:shd w:val="clear" w:color="auto" w:fill="auto"/>
        <w:spacing w:before="0" w:after="240" w:line="240" w:lineRule="auto"/>
        <w:jc w:val="center"/>
        <w:rPr>
          <w:rFonts w:ascii="Times New Roman" w:hAnsi="Times New Roman" w:cs="Times New Roman"/>
        </w:rPr>
      </w:pPr>
      <w:r w:rsidRPr="003C5641">
        <w:rPr>
          <w:rFonts w:ascii="Times New Roman" w:hAnsi="Times New Roman" w:cs="Times New Roman"/>
        </w:rPr>
        <w:t>II. CHỈ SỐ THIẾT CHẾ PHÁP LÝ</w:t>
      </w:r>
    </w:p>
    <w:p w:rsidR="00C80489" w:rsidRPr="003C5641" w:rsidRDefault="00C80489" w:rsidP="00C80489">
      <w:pPr>
        <w:jc w:val="both"/>
        <w:rPr>
          <w:b/>
        </w:rPr>
      </w:pPr>
      <w:r w:rsidRPr="003C5641">
        <w:rPr>
          <w:b/>
        </w:rPr>
        <w:t xml:space="preserve">Câu 3. </w:t>
      </w:r>
      <w:r w:rsidRPr="003C5641">
        <w:rPr>
          <w:rStyle w:val="BodyText1"/>
          <w:rFonts w:eastAsia="Calibri"/>
          <w:b/>
          <w:color w:val="auto"/>
          <w:sz w:val="24"/>
        </w:rPr>
        <w:t xml:space="preserve">Sở, </w:t>
      </w:r>
      <w:r w:rsidRPr="003C5641">
        <w:rPr>
          <w:rStyle w:val="BodyText1"/>
          <w:rFonts w:eastAsia="Calibri"/>
          <w:b/>
          <w:color w:val="auto"/>
          <w:sz w:val="24"/>
          <w:lang w:val="en-US"/>
        </w:rPr>
        <w:t>b</w:t>
      </w:r>
      <w:r w:rsidRPr="003C5641">
        <w:rPr>
          <w:rStyle w:val="BodyText1"/>
          <w:rFonts w:eastAsia="Calibri"/>
          <w:b/>
          <w:color w:val="auto"/>
          <w:sz w:val="24"/>
        </w:rPr>
        <w:t xml:space="preserve">an, </w:t>
      </w:r>
      <w:r w:rsidRPr="003C5641">
        <w:rPr>
          <w:rStyle w:val="BodyText1"/>
          <w:rFonts w:eastAsia="Calibri"/>
          <w:b/>
          <w:color w:val="auto"/>
          <w:sz w:val="24"/>
          <w:lang w:val="en-US"/>
        </w:rPr>
        <w:t>n</w:t>
      </w:r>
      <w:r w:rsidRPr="003C5641">
        <w:rPr>
          <w:rStyle w:val="BodyText1"/>
          <w:rFonts w:eastAsia="Calibri"/>
          <w:b/>
          <w:color w:val="auto"/>
          <w:sz w:val="24"/>
        </w:rPr>
        <w:t>gành</w:t>
      </w:r>
      <w:r w:rsidRPr="003C5641">
        <w:rPr>
          <w:rStyle w:val="BodyText1"/>
          <w:rFonts w:eastAsia="Calibri"/>
          <w:b/>
          <w:color w:val="auto"/>
          <w:sz w:val="24"/>
          <w:lang w:val="en-US"/>
        </w:rPr>
        <w:t xml:space="preserve"> có</w:t>
      </w:r>
      <w:r w:rsidRPr="003C5641">
        <w:rPr>
          <w:rStyle w:val="BodyText1"/>
          <w:rFonts w:eastAsia="Calibri"/>
          <w:b/>
          <w:color w:val="auto"/>
          <w:sz w:val="24"/>
        </w:rPr>
        <w:t xml:space="preserve"> công bố/công khai lấy ý ki</w:t>
      </w:r>
      <w:r w:rsidRPr="003C5641">
        <w:rPr>
          <w:rStyle w:val="BodyText1"/>
          <w:rFonts w:eastAsia="Calibri"/>
          <w:b/>
          <w:color w:val="auto"/>
          <w:sz w:val="24"/>
          <w:lang w:val="en-US"/>
        </w:rPr>
        <w:t>ế</w:t>
      </w:r>
      <w:r w:rsidRPr="003C5641">
        <w:rPr>
          <w:rStyle w:val="BodyText1"/>
          <w:rFonts w:eastAsia="Calibri"/>
          <w:b/>
          <w:color w:val="auto"/>
          <w:sz w:val="24"/>
        </w:rPr>
        <w:t>n doanh nghiệp khi xây dựng các văn bản pháp luật từ năm 2018 đến hiện nay?</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51"/>
        <w:gridCol w:w="2668"/>
        <w:gridCol w:w="2552"/>
        <w:gridCol w:w="2693"/>
        <w:gridCol w:w="2252"/>
      </w:tblGrid>
      <w:tr w:rsidR="00C80489" w:rsidRPr="003C5641" w:rsidTr="00C80489">
        <w:tc>
          <w:tcPr>
            <w:tcW w:w="2660" w:type="dxa"/>
            <w:vMerge w:val="restart"/>
            <w:shd w:val="clear" w:color="auto" w:fill="auto"/>
            <w:vAlign w:val="center"/>
          </w:tcPr>
          <w:p w:rsidR="00C80489" w:rsidRPr="003C5641" w:rsidRDefault="00C80489" w:rsidP="00C80489">
            <w:pPr>
              <w:jc w:val="center"/>
              <w:rPr>
                <w:b/>
              </w:rPr>
            </w:pPr>
            <w:r w:rsidRPr="003C5641">
              <w:rPr>
                <w:rStyle w:val="Bodytext95pt"/>
                <w:rFonts w:eastAsia="Calibri"/>
                <w:color w:val="auto"/>
                <w:sz w:val="20"/>
                <w:szCs w:val="20"/>
              </w:rPr>
              <w:t>Sở, ban, ngành</w:t>
            </w:r>
          </w:p>
        </w:tc>
        <w:tc>
          <w:tcPr>
            <w:tcW w:w="2451" w:type="dxa"/>
            <w:vMerge w:val="restart"/>
            <w:shd w:val="clear" w:color="auto" w:fill="auto"/>
            <w:vAlign w:val="center"/>
          </w:tcPr>
          <w:p w:rsidR="00C80489" w:rsidRPr="003C5641" w:rsidRDefault="00C80489" w:rsidP="00C80489">
            <w:pPr>
              <w:rPr>
                <w:rStyle w:val="BodytextItalic"/>
                <w:rFonts w:eastAsia="Calibri"/>
                <w:i w:val="0"/>
                <w:color w:val="auto"/>
              </w:rPr>
            </w:pPr>
            <w:r w:rsidRPr="003C5641">
              <w:rPr>
                <w:rStyle w:val="BodytextItalic"/>
                <w:rFonts w:eastAsia="Calibri"/>
                <w:color w:val="auto"/>
              </w:rPr>
              <w:t>KB – Không biết</w:t>
            </w:r>
            <w:r w:rsidRPr="003C5641" w:rsidDel="00E719CB">
              <w:rPr>
                <w:rStyle w:val="BodytextItalic"/>
                <w:rFonts w:eastAsia="Calibri"/>
                <w:i w:val="0"/>
                <w:color w:val="auto"/>
              </w:rPr>
              <w:t xml:space="preserve"> </w:t>
            </w:r>
          </w:p>
          <w:p w:rsidR="00C80489" w:rsidRPr="003C5641" w:rsidRDefault="00C80489" w:rsidP="00C80489">
            <w:pPr>
              <w:rPr>
                <w:rStyle w:val="BodytextItalic"/>
                <w:rFonts w:eastAsia="Calibri"/>
                <w:color w:val="auto"/>
              </w:rPr>
            </w:pPr>
            <w:r w:rsidRPr="003C5641">
              <w:rPr>
                <w:rStyle w:val="BodytextItalic"/>
                <w:rFonts w:eastAsia="Calibri"/>
                <w:color w:val="auto"/>
              </w:rPr>
              <w:t>0 – Không được lấy ý kiến</w:t>
            </w:r>
          </w:p>
          <w:p w:rsidR="00C80489" w:rsidRPr="003C5641" w:rsidRDefault="00C80489" w:rsidP="00C80489">
            <w:pPr>
              <w:rPr>
                <w:b/>
                <w:i/>
              </w:rPr>
            </w:pPr>
            <w:r w:rsidRPr="003C5641">
              <w:rPr>
                <w:rStyle w:val="BodytextItalic"/>
                <w:rFonts w:eastAsia="Calibri"/>
                <w:color w:val="auto"/>
              </w:rPr>
              <w:t>1 - Được lấy ý kiến</w:t>
            </w:r>
          </w:p>
        </w:tc>
        <w:tc>
          <w:tcPr>
            <w:tcW w:w="10165" w:type="dxa"/>
            <w:gridSpan w:val="4"/>
            <w:shd w:val="clear" w:color="auto" w:fill="auto"/>
            <w:vAlign w:val="center"/>
          </w:tcPr>
          <w:p w:rsidR="00C80489" w:rsidRPr="003C5641" w:rsidRDefault="00C80489" w:rsidP="00C80489">
            <w:pPr>
              <w:jc w:val="center"/>
              <w:rPr>
                <w:b/>
              </w:rPr>
            </w:pPr>
            <w:r w:rsidRPr="003C5641">
              <w:rPr>
                <w:rStyle w:val="BodytextItalic"/>
                <w:rFonts w:eastAsia="Calibri"/>
                <w:color w:val="auto"/>
              </w:rPr>
              <w:t>Nếu doanh nghiệp được lấy ý kiến, có thể chọn nhiều phương án bằng cách đánh dấu tích “</w:t>
            </w:r>
            <w:r w:rsidRPr="003C5641">
              <w:rPr>
                <w:rStyle w:val="BodytextItalic"/>
                <w:rFonts w:eastAsia="Calibri"/>
                <w:color w:val="auto"/>
              </w:rPr>
              <w:sym w:font="Wingdings" w:char="F0FC"/>
            </w:r>
            <w:r w:rsidRPr="003C5641">
              <w:rPr>
                <w:rStyle w:val="BodytextItalic"/>
                <w:rFonts w:eastAsia="Calibri"/>
                <w:color w:val="auto"/>
              </w:rPr>
              <w:t>” cho mỗi dòng.</w:t>
            </w:r>
          </w:p>
        </w:tc>
      </w:tr>
      <w:tr w:rsidR="003C5641" w:rsidRPr="003C5641" w:rsidTr="00C80489">
        <w:tc>
          <w:tcPr>
            <w:tcW w:w="2660" w:type="dxa"/>
            <w:vMerge/>
            <w:shd w:val="clear" w:color="auto" w:fill="auto"/>
            <w:vAlign w:val="center"/>
          </w:tcPr>
          <w:p w:rsidR="00C80489" w:rsidRPr="003C5641" w:rsidRDefault="00C80489" w:rsidP="00C80489">
            <w:pPr>
              <w:jc w:val="center"/>
              <w:rPr>
                <w:b/>
              </w:rPr>
            </w:pPr>
          </w:p>
        </w:tc>
        <w:tc>
          <w:tcPr>
            <w:tcW w:w="2451" w:type="dxa"/>
            <w:vMerge/>
            <w:shd w:val="clear" w:color="auto" w:fill="auto"/>
            <w:vAlign w:val="center"/>
          </w:tcPr>
          <w:p w:rsidR="00C80489" w:rsidRPr="003C5641" w:rsidRDefault="00C80489" w:rsidP="00C80489">
            <w:pPr>
              <w:jc w:val="center"/>
              <w:rPr>
                <w:b/>
              </w:rPr>
            </w:pPr>
          </w:p>
        </w:tc>
        <w:tc>
          <w:tcPr>
            <w:tcW w:w="2668"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rPr>
            </w:pPr>
            <w:r w:rsidRPr="003C5641">
              <w:rPr>
                <w:rStyle w:val="BodyText1"/>
                <w:rFonts w:eastAsia="Arial"/>
                <w:color w:val="auto"/>
              </w:rPr>
              <w:t xml:space="preserve">1-Qua </w:t>
            </w:r>
            <w:r w:rsidRPr="003C5641">
              <w:rPr>
                <w:rStyle w:val="BodyText1"/>
                <w:rFonts w:eastAsia="Arial"/>
                <w:color w:val="auto"/>
                <w:lang w:val="en-US"/>
              </w:rPr>
              <w:t>trang</w:t>
            </w:r>
            <w:r w:rsidRPr="003C5641">
              <w:rPr>
                <w:rStyle w:val="BodyText1"/>
                <w:rFonts w:eastAsia="Arial"/>
                <w:color w:val="auto"/>
              </w:rPr>
              <w:t xml:space="preserve"> thông tin điện tử</w:t>
            </w:r>
          </w:p>
        </w:tc>
        <w:tc>
          <w:tcPr>
            <w:tcW w:w="2552"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rPr>
            </w:pPr>
            <w:r w:rsidRPr="003C5641">
              <w:rPr>
                <w:rStyle w:val="BodyText1"/>
                <w:rFonts w:eastAsia="Arial"/>
                <w:color w:val="auto"/>
              </w:rPr>
              <w:t>2-Qua đối thoại trực ti</w:t>
            </w:r>
            <w:r w:rsidRPr="003C5641">
              <w:rPr>
                <w:rStyle w:val="BodyText1"/>
                <w:rFonts w:eastAsia="Arial"/>
                <w:color w:val="auto"/>
                <w:lang w:val="en-US"/>
              </w:rPr>
              <w:t>ế</w:t>
            </w:r>
            <w:r w:rsidRPr="003C5641">
              <w:rPr>
                <w:rStyle w:val="BodyText1"/>
                <w:rFonts w:eastAsia="Arial"/>
                <w:color w:val="auto"/>
              </w:rPr>
              <w:t>p với DN</w:t>
            </w:r>
          </w:p>
        </w:tc>
        <w:tc>
          <w:tcPr>
            <w:tcW w:w="2693"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rPr>
            </w:pPr>
            <w:r w:rsidRPr="003C5641">
              <w:rPr>
                <w:rStyle w:val="BodyText1"/>
                <w:rFonts w:eastAsia="Arial"/>
                <w:color w:val="auto"/>
                <w:lang w:val="en-US"/>
              </w:rPr>
              <w:t>3</w:t>
            </w:r>
            <w:r w:rsidRPr="003C5641">
              <w:rPr>
                <w:rStyle w:val="BodyText1"/>
                <w:rFonts w:eastAsia="Arial"/>
                <w:color w:val="auto"/>
              </w:rPr>
              <w:t>-Gửi thư/thư điện tử cho doanh nghiệp</w:t>
            </w:r>
          </w:p>
        </w:tc>
        <w:tc>
          <w:tcPr>
            <w:tcW w:w="2252"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rPr>
            </w:pPr>
            <w:r w:rsidRPr="003C5641">
              <w:rPr>
                <w:rStyle w:val="BodyText1"/>
                <w:rFonts w:eastAsia="Arial"/>
                <w:color w:val="auto"/>
                <w:lang w:val="en-US"/>
              </w:rPr>
              <w:t>4</w:t>
            </w:r>
            <w:r w:rsidRPr="003C5641">
              <w:rPr>
                <w:rStyle w:val="BodyText1"/>
                <w:rFonts w:eastAsia="Arial"/>
                <w:color w:val="auto"/>
              </w:rPr>
              <w:t>-Hình</w:t>
            </w:r>
            <w:r w:rsidRPr="003C5641">
              <w:rPr>
                <w:rStyle w:val="BodyText1"/>
                <w:rFonts w:eastAsia="Arial"/>
                <w:color w:val="auto"/>
                <w:lang w:val="en-US"/>
              </w:rPr>
              <w:t xml:space="preserve"> </w:t>
            </w:r>
            <w:r w:rsidRPr="003C5641">
              <w:rPr>
                <w:rStyle w:val="BodyText1"/>
                <w:rFonts w:eastAsia="Arial"/>
                <w:color w:val="auto"/>
              </w:rPr>
              <w:t>thức</w:t>
            </w:r>
            <w:r w:rsidRPr="003C5641">
              <w:rPr>
                <w:rStyle w:val="BodyText1"/>
                <w:rFonts w:eastAsia="Arial"/>
                <w:color w:val="auto"/>
                <w:lang w:val="en-US"/>
              </w:rPr>
              <w:t xml:space="preserve"> </w:t>
            </w:r>
            <w:r w:rsidRPr="003C5641">
              <w:rPr>
                <w:rStyle w:val="BodyText1"/>
                <w:rFonts w:eastAsia="Arial"/>
                <w:color w:val="auto"/>
              </w:rPr>
              <w:t>khác</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ind w:right="-107"/>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Tư pháp</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Xây dựng</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Xã hội</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lastRenderedPageBreak/>
              <w:t>Sở Thông tin và Truyền thông</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Y tế</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3C5641"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r w:rsidR="00C80489" w:rsidRPr="003C5641" w:rsidTr="00C80489">
        <w:trPr>
          <w:trHeight w:hRule="exact" w:val="454"/>
        </w:trPr>
        <w:tc>
          <w:tcPr>
            <w:tcW w:w="266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2451"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2668"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1</w:t>
            </w:r>
          </w:p>
        </w:tc>
        <w:tc>
          <w:tcPr>
            <w:tcW w:w="2552"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2</w:t>
            </w:r>
          </w:p>
        </w:tc>
        <w:tc>
          <w:tcPr>
            <w:tcW w:w="2693"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3</w:t>
            </w:r>
          </w:p>
        </w:tc>
        <w:tc>
          <w:tcPr>
            <w:tcW w:w="2252"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r w:rsidRPr="003C5641">
              <w:rPr>
                <w:rStyle w:val="BodyText1"/>
                <w:rFonts w:eastAsia="Arial"/>
                <w:color w:val="auto"/>
                <w:lang w:val="en-US"/>
              </w:rPr>
              <w:t>4</w:t>
            </w:r>
          </w:p>
        </w:tc>
      </w:tr>
    </w:tbl>
    <w:p w:rsidR="00C80489" w:rsidRPr="003C5641" w:rsidRDefault="00C80489" w:rsidP="00C80489">
      <w:pPr>
        <w:jc w:val="both"/>
        <w:rPr>
          <w:b/>
        </w:rPr>
      </w:pPr>
      <w:r w:rsidRPr="003C5641">
        <w:rPr>
          <w:b/>
        </w:rPr>
        <w:t xml:space="preserve">Câu 4. Doanh nghiệp cho biết về hoạt động công khai, tuyên truyền, phổ biến pháp luật của các Sở, ban, ngành tỉnh Trà Vinh </w:t>
      </w:r>
      <w:r w:rsidRPr="003C5641">
        <w:rPr>
          <w:b/>
          <w:lang w:val="vi-VN"/>
        </w:rPr>
        <w:t>từ năm 2018 đến hiện nay</w:t>
      </w:r>
      <w:r w:rsidRPr="003C5641">
        <w:rPr>
          <w:b/>
        </w:rPr>
        <w:t>?</w:t>
      </w: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2697"/>
        <w:gridCol w:w="1774"/>
        <w:gridCol w:w="1839"/>
        <w:gridCol w:w="1839"/>
        <w:gridCol w:w="1980"/>
        <w:gridCol w:w="1556"/>
      </w:tblGrid>
      <w:tr w:rsidR="00C80489" w:rsidRPr="00BA7956" w:rsidTr="00C80489">
        <w:tc>
          <w:tcPr>
            <w:tcW w:w="3648" w:type="dxa"/>
            <w:vMerge w:val="restart"/>
            <w:shd w:val="clear" w:color="auto" w:fill="auto"/>
            <w:vAlign w:val="center"/>
          </w:tcPr>
          <w:p w:rsidR="00C80489" w:rsidRPr="003C5641" w:rsidRDefault="00C80489" w:rsidP="00C80489">
            <w:pPr>
              <w:jc w:val="center"/>
              <w:rPr>
                <w:b/>
                <w:sz w:val="24"/>
                <w:szCs w:val="24"/>
              </w:rPr>
            </w:pPr>
            <w:r w:rsidRPr="003C5641">
              <w:rPr>
                <w:rStyle w:val="Bodytext95pt"/>
                <w:rFonts w:eastAsia="Calibri"/>
                <w:color w:val="auto"/>
                <w:sz w:val="24"/>
                <w:szCs w:val="24"/>
              </w:rPr>
              <w:t>Sở, ban, ngành</w:t>
            </w:r>
          </w:p>
        </w:tc>
        <w:tc>
          <w:tcPr>
            <w:tcW w:w="2697" w:type="dxa"/>
            <w:vMerge w:val="restart"/>
            <w:shd w:val="clear" w:color="auto" w:fill="auto"/>
            <w:vAlign w:val="center"/>
          </w:tcPr>
          <w:p w:rsidR="00C80489" w:rsidRPr="003C5641" w:rsidRDefault="00C80489" w:rsidP="00C80489">
            <w:pPr>
              <w:rPr>
                <w:rStyle w:val="BodytextItalic"/>
                <w:rFonts w:eastAsia="Calibri"/>
                <w:i w:val="0"/>
                <w:color w:val="auto"/>
              </w:rPr>
            </w:pPr>
            <w:r w:rsidRPr="003C5641">
              <w:rPr>
                <w:rStyle w:val="BodytextItalic"/>
                <w:rFonts w:eastAsia="Calibri"/>
                <w:color w:val="auto"/>
              </w:rPr>
              <w:t>KB – Không biết</w:t>
            </w:r>
          </w:p>
          <w:p w:rsidR="00C80489" w:rsidRPr="003C5641" w:rsidRDefault="00C80489" w:rsidP="00C80489">
            <w:pPr>
              <w:rPr>
                <w:rStyle w:val="BodytextItalic"/>
                <w:rFonts w:eastAsia="Calibri"/>
                <w:color w:val="auto"/>
              </w:rPr>
            </w:pPr>
            <w:r w:rsidRPr="003C5641">
              <w:rPr>
                <w:rStyle w:val="BodytextItalic"/>
                <w:rFonts w:eastAsia="Calibri"/>
                <w:color w:val="auto"/>
              </w:rPr>
              <w:t>0 – Không được lấy ý kiến</w:t>
            </w:r>
          </w:p>
          <w:p w:rsidR="00C80489" w:rsidRPr="003C5641" w:rsidRDefault="00C80489" w:rsidP="00C80489">
            <w:pPr>
              <w:rPr>
                <w:rStyle w:val="BodytextItalic"/>
                <w:rFonts w:eastAsia="Calibri"/>
                <w:color w:val="auto"/>
              </w:rPr>
            </w:pPr>
            <w:r w:rsidRPr="003C5641">
              <w:rPr>
                <w:rStyle w:val="BodytextItalic"/>
                <w:rFonts w:eastAsia="Calibri"/>
                <w:color w:val="auto"/>
              </w:rPr>
              <w:t>1 - Được lấy ý kiến</w:t>
            </w:r>
          </w:p>
          <w:p w:rsidR="00C80489" w:rsidRPr="003C5641" w:rsidRDefault="00C80489" w:rsidP="00C80489">
            <w:pPr>
              <w:rPr>
                <w:b/>
                <w:sz w:val="24"/>
                <w:szCs w:val="24"/>
              </w:rPr>
            </w:pPr>
          </w:p>
        </w:tc>
        <w:tc>
          <w:tcPr>
            <w:tcW w:w="8988" w:type="dxa"/>
            <w:gridSpan w:val="5"/>
            <w:shd w:val="clear" w:color="auto" w:fill="auto"/>
            <w:vAlign w:val="center"/>
          </w:tcPr>
          <w:p w:rsidR="00C80489" w:rsidRPr="003C5641" w:rsidRDefault="00C80489" w:rsidP="00C80489">
            <w:pPr>
              <w:jc w:val="both"/>
              <w:rPr>
                <w:b/>
                <w:sz w:val="24"/>
                <w:szCs w:val="24"/>
                <w:lang w:val="vi-VN"/>
              </w:rPr>
            </w:pPr>
            <w:r w:rsidRPr="003C5641">
              <w:rPr>
                <w:rStyle w:val="BodytextItalic"/>
                <w:rFonts w:eastAsia="Calibri"/>
                <w:color w:val="auto"/>
                <w:sz w:val="24"/>
                <w:szCs w:val="24"/>
              </w:rPr>
              <w:t>Nếu có doanh nghiệp tiếp cận qua hình thức nào? (có thể chọn nhiều phương án bằng cách đánh dấu tích “</w:t>
            </w:r>
            <w:r w:rsidRPr="003C5641">
              <w:rPr>
                <w:rStyle w:val="BodytextItalic"/>
                <w:rFonts w:eastAsia="Calibri"/>
                <w:color w:val="auto"/>
                <w:sz w:val="24"/>
                <w:szCs w:val="24"/>
              </w:rPr>
              <w:sym w:font="Wingdings" w:char="F0FC"/>
            </w:r>
            <w:r w:rsidRPr="003C5641">
              <w:rPr>
                <w:rStyle w:val="BodytextItalic"/>
                <w:rFonts w:eastAsia="Calibri"/>
                <w:color w:val="auto"/>
                <w:sz w:val="24"/>
                <w:szCs w:val="24"/>
              </w:rPr>
              <w:t>” cho mỗi dòng).</w:t>
            </w:r>
          </w:p>
        </w:tc>
      </w:tr>
      <w:tr w:rsidR="003C5641" w:rsidRPr="003C5641" w:rsidTr="00C80489">
        <w:trPr>
          <w:trHeight w:val="664"/>
        </w:trPr>
        <w:tc>
          <w:tcPr>
            <w:tcW w:w="3648" w:type="dxa"/>
            <w:vMerge/>
            <w:shd w:val="clear" w:color="auto" w:fill="auto"/>
            <w:vAlign w:val="center"/>
          </w:tcPr>
          <w:p w:rsidR="00C80489" w:rsidRPr="003C5641" w:rsidRDefault="00C80489" w:rsidP="00C80489">
            <w:pPr>
              <w:jc w:val="center"/>
              <w:rPr>
                <w:b/>
                <w:sz w:val="24"/>
                <w:szCs w:val="24"/>
                <w:lang w:val="vi-VN"/>
              </w:rPr>
            </w:pPr>
          </w:p>
        </w:tc>
        <w:tc>
          <w:tcPr>
            <w:tcW w:w="2697" w:type="dxa"/>
            <w:vMerge/>
            <w:shd w:val="clear" w:color="auto" w:fill="auto"/>
            <w:vAlign w:val="center"/>
          </w:tcPr>
          <w:p w:rsidR="00C80489" w:rsidRPr="003C5641" w:rsidRDefault="00C80489" w:rsidP="00C80489">
            <w:pPr>
              <w:jc w:val="center"/>
              <w:rPr>
                <w:b/>
                <w:sz w:val="24"/>
                <w:szCs w:val="24"/>
                <w:lang w:val="vi-VN"/>
              </w:rPr>
            </w:pPr>
          </w:p>
        </w:tc>
        <w:tc>
          <w:tcPr>
            <w:tcW w:w="1774" w:type="dxa"/>
            <w:shd w:val="clear" w:color="auto" w:fill="auto"/>
            <w:vAlign w:val="center"/>
          </w:tcPr>
          <w:p w:rsidR="00C80489" w:rsidRPr="003C5641" w:rsidRDefault="00C80489" w:rsidP="00C80489">
            <w:pPr>
              <w:jc w:val="center"/>
              <w:rPr>
                <w:sz w:val="24"/>
                <w:szCs w:val="24"/>
                <w:lang w:val="vi-VN"/>
              </w:rPr>
            </w:pPr>
            <w:r w:rsidRPr="003C5641">
              <w:rPr>
                <w:sz w:val="24"/>
                <w:szCs w:val="24"/>
                <w:lang w:val="vi-VN"/>
              </w:rPr>
              <w:t>1-Qua cổng thông tin điện tử (website)</w:t>
            </w:r>
          </w:p>
        </w:tc>
        <w:tc>
          <w:tcPr>
            <w:tcW w:w="1839" w:type="dxa"/>
            <w:shd w:val="clear" w:color="auto" w:fill="auto"/>
            <w:vAlign w:val="center"/>
          </w:tcPr>
          <w:p w:rsidR="00C80489" w:rsidRPr="003C5641" w:rsidRDefault="00C80489" w:rsidP="00C80489">
            <w:pPr>
              <w:jc w:val="center"/>
              <w:rPr>
                <w:sz w:val="24"/>
                <w:szCs w:val="24"/>
                <w:lang w:val="vi-VN"/>
              </w:rPr>
            </w:pPr>
            <w:r w:rsidRPr="003C5641">
              <w:rPr>
                <w:sz w:val="24"/>
                <w:szCs w:val="24"/>
                <w:lang w:val="vi-VN"/>
              </w:rPr>
              <w:t>2-Qua đối thoại trực tiếp với doanh nghiệp</w:t>
            </w:r>
          </w:p>
        </w:tc>
        <w:tc>
          <w:tcPr>
            <w:tcW w:w="1839" w:type="dxa"/>
            <w:shd w:val="clear" w:color="auto" w:fill="auto"/>
            <w:vAlign w:val="center"/>
          </w:tcPr>
          <w:p w:rsidR="00C80489" w:rsidRPr="003C5641" w:rsidRDefault="00C80489" w:rsidP="00C80489">
            <w:pPr>
              <w:jc w:val="center"/>
              <w:rPr>
                <w:sz w:val="24"/>
                <w:szCs w:val="24"/>
                <w:lang w:val="vi-VN"/>
              </w:rPr>
            </w:pPr>
            <w:r w:rsidRPr="003C5641">
              <w:rPr>
                <w:sz w:val="24"/>
                <w:szCs w:val="24"/>
                <w:lang w:val="vi-VN"/>
              </w:rPr>
              <w:t>3-Thông báo qua truyền thông đại chúng</w:t>
            </w:r>
          </w:p>
        </w:tc>
        <w:tc>
          <w:tcPr>
            <w:tcW w:w="1980" w:type="dxa"/>
            <w:shd w:val="clear" w:color="auto" w:fill="auto"/>
            <w:vAlign w:val="center"/>
          </w:tcPr>
          <w:p w:rsidR="00C80489" w:rsidRPr="003C5641" w:rsidRDefault="00C80489" w:rsidP="00C80489">
            <w:pPr>
              <w:jc w:val="center"/>
              <w:rPr>
                <w:sz w:val="24"/>
                <w:szCs w:val="24"/>
                <w:lang w:val="vi-VN"/>
              </w:rPr>
            </w:pPr>
            <w:r w:rsidRPr="003C5641">
              <w:rPr>
                <w:sz w:val="24"/>
                <w:szCs w:val="24"/>
                <w:lang w:val="vi-VN"/>
              </w:rPr>
              <w:t>4-Gửi thư/thư điện tử cho doanh nghiệp</w:t>
            </w:r>
          </w:p>
        </w:tc>
        <w:tc>
          <w:tcPr>
            <w:tcW w:w="1556" w:type="dxa"/>
            <w:shd w:val="clear" w:color="auto" w:fill="auto"/>
            <w:vAlign w:val="center"/>
          </w:tcPr>
          <w:p w:rsidR="00C80489" w:rsidRPr="003C5641" w:rsidRDefault="00C80489" w:rsidP="00C80489">
            <w:pPr>
              <w:jc w:val="center"/>
              <w:rPr>
                <w:sz w:val="24"/>
                <w:szCs w:val="24"/>
              </w:rPr>
            </w:pPr>
            <w:r w:rsidRPr="003C5641">
              <w:rPr>
                <w:sz w:val="24"/>
                <w:szCs w:val="24"/>
              </w:rPr>
              <w:t>5-Các hình thức khác</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Tư pháp</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Xây dựng</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XH</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lastRenderedPageBreak/>
              <w:t>Sở Y tế</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3C5641"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r w:rsidR="00C80489" w:rsidRPr="003C5641" w:rsidTr="00C80489">
        <w:trPr>
          <w:trHeight w:hRule="exact" w:val="454"/>
        </w:trPr>
        <w:tc>
          <w:tcPr>
            <w:tcW w:w="3648"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269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74" w:type="dxa"/>
            <w:shd w:val="clear" w:color="auto" w:fill="auto"/>
            <w:vAlign w:val="center"/>
          </w:tcPr>
          <w:p w:rsidR="00C80489" w:rsidRPr="003C5641" w:rsidRDefault="00C80489" w:rsidP="00C80489">
            <w:pPr>
              <w:pStyle w:val="BodyText4"/>
              <w:shd w:val="clear" w:color="auto" w:fill="auto"/>
              <w:spacing w:before="120" w:after="120" w:line="240" w:lineRule="auto"/>
              <w:ind w:right="4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ind w:right="320"/>
              <w:jc w:val="center"/>
              <w:rPr>
                <w:rFonts w:ascii="Times New Roman" w:hAnsi="Times New Roman" w:cs="Times New Roman"/>
              </w:rPr>
            </w:pPr>
            <w:r w:rsidRPr="003C5641">
              <w:rPr>
                <w:rStyle w:val="BodyText1"/>
                <w:rFonts w:eastAsia="Arial"/>
                <w:color w:val="auto"/>
              </w:rPr>
              <w:t xml:space="preserve">□ </w:t>
            </w:r>
          </w:p>
        </w:tc>
        <w:tc>
          <w:tcPr>
            <w:tcW w:w="1839"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c>
          <w:tcPr>
            <w:tcW w:w="1980" w:type="dxa"/>
            <w:shd w:val="clear" w:color="auto" w:fill="auto"/>
            <w:vAlign w:val="center"/>
          </w:tcPr>
          <w:p w:rsidR="00C80489" w:rsidRPr="003C5641" w:rsidRDefault="00C80489" w:rsidP="00C80489">
            <w:pPr>
              <w:pStyle w:val="BodyText4"/>
              <w:shd w:val="clear" w:color="auto" w:fill="auto"/>
              <w:spacing w:before="120" w:after="120" w:line="240" w:lineRule="auto"/>
              <w:ind w:left="40"/>
              <w:jc w:val="center"/>
              <w:rPr>
                <w:rFonts w:ascii="Times New Roman" w:hAnsi="Times New Roman" w:cs="Times New Roman"/>
              </w:rPr>
            </w:pPr>
            <w:r w:rsidRPr="003C5641">
              <w:rPr>
                <w:rStyle w:val="BodyText1"/>
                <w:rFonts w:eastAsia="Arial"/>
                <w:color w:val="auto"/>
              </w:rPr>
              <w:t xml:space="preserve">□ </w:t>
            </w:r>
          </w:p>
        </w:tc>
        <w:tc>
          <w:tcPr>
            <w:tcW w:w="1556" w:type="dxa"/>
            <w:shd w:val="clear" w:color="auto" w:fill="auto"/>
            <w:vAlign w:val="center"/>
          </w:tcPr>
          <w:p w:rsidR="00C80489" w:rsidRPr="003C5641" w:rsidRDefault="00C80489" w:rsidP="00C80489">
            <w:pPr>
              <w:pStyle w:val="BodyText4"/>
              <w:shd w:val="clear" w:color="auto" w:fill="auto"/>
              <w:spacing w:before="120" w:after="120" w:line="240" w:lineRule="auto"/>
              <w:jc w:val="center"/>
              <w:rPr>
                <w:rFonts w:ascii="Times New Roman" w:hAnsi="Times New Roman" w:cs="Times New Roman"/>
              </w:rPr>
            </w:pPr>
            <w:r w:rsidRPr="003C5641">
              <w:rPr>
                <w:rStyle w:val="BodyText1"/>
                <w:rFonts w:eastAsia="Arial"/>
                <w:color w:val="auto"/>
              </w:rPr>
              <w:t xml:space="preserve">□ </w:t>
            </w:r>
          </w:p>
        </w:tc>
      </w:tr>
    </w:tbl>
    <w:p w:rsidR="00C80489" w:rsidRPr="003C5641" w:rsidRDefault="00C80489" w:rsidP="00C80489">
      <w:pPr>
        <w:jc w:val="both"/>
        <w:rPr>
          <w:b/>
          <w:lang w:val="vi-VN"/>
        </w:rPr>
      </w:pPr>
      <w:r w:rsidRPr="003C5641">
        <w:rPr>
          <w:b/>
        </w:rPr>
        <w:t xml:space="preserve">Câu 5. Doanh nghiệp vui lòng cho ý kiến về công tác thi hành, thực thi pháp luật của các Sở, ban, ngành tỉnh Trà Vinh </w:t>
      </w:r>
      <w:r w:rsidRPr="003C5641">
        <w:rPr>
          <w:b/>
          <w:lang w:val="vi-VN"/>
        </w:rPr>
        <w:t>từ năm 2018 đến hiện nay.</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44"/>
        <w:gridCol w:w="3402"/>
        <w:gridCol w:w="3407"/>
      </w:tblGrid>
      <w:tr w:rsidR="00C80489" w:rsidRPr="003C5641" w:rsidTr="00C80489">
        <w:tc>
          <w:tcPr>
            <w:tcW w:w="4928" w:type="dxa"/>
            <w:vMerge w:val="restart"/>
            <w:shd w:val="clear" w:color="auto" w:fill="auto"/>
            <w:vAlign w:val="center"/>
          </w:tcPr>
          <w:p w:rsidR="00C80489" w:rsidRPr="003C5641" w:rsidRDefault="00C80489" w:rsidP="00C80489">
            <w:pPr>
              <w:jc w:val="center"/>
              <w:rPr>
                <w:b/>
              </w:rPr>
            </w:pPr>
            <w:r w:rsidRPr="003C5641">
              <w:rPr>
                <w:rStyle w:val="Bodytext95pt"/>
                <w:rFonts w:eastAsia="Calibri"/>
                <w:color w:val="auto"/>
                <w:sz w:val="24"/>
                <w:szCs w:val="24"/>
              </w:rPr>
              <w:t>Sở, ban, ngành</w:t>
            </w:r>
          </w:p>
        </w:tc>
        <w:tc>
          <w:tcPr>
            <w:tcW w:w="3544" w:type="dxa"/>
            <w:shd w:val="clear" w:color="auto" w:fill="auto"/>
            <w:vAlign w:val="center"/>
          </w:tcPr>
          <w:p w:rsidR="00C80489" w:rsidRPr="003C5641" w:rsidRDefault="00C80489" w:rsidP="00C80489">
            <w:pPr>
              <w:jc w:val="center"/>
              <w:rPr>
                <w:b/>
                <w:sz w:val="24"/>
              </w:rPr>
            </w:pPr>
            <w:r w:rsidRPr="003C5641">
              <w:rPr>
                <w:rStyle w:val="BodyText1"/>
                <w:rFonts w:eastAsia="Calibri"/>
                <w:color w:val="auto"/>
                <w:sz w:val="24"/>
              </w:rPr>
              <w:t xml:space="preserve">a) Sở, </w:t>
            </w:r>
            <w:r w:rsidRPr="003C5641">
              <w:rPr>
                <w:rStyle w:val="BodyText1"/>
                <w:rFonts w:eastAsia="Calibri"/>
                <w:color w:val="auto"/>
                <w:sz w:val="24"/>
                <w:lang w:val="en-US"/>
              </w:rPr>
              <w:t>b</w:t>
            </w:r>
            <w:r w:rsidRPr="003C5641">
              <w:rPr>
                <w:rStyle w:val="BodyText1"/>
                <w:rFonts w:eastAsia="Calibri"/>
                <w:color w:val="auto"/>
                <w:sz w:val="24"/>
              </w:rPr>
              <w:t xml:space="preserve">an, </w:t>
            </w:r>
            <w:r w:rsidRPr="003C5641">
              <w:rPr>
                <w:rStyle w:val="BodyText1"/>
                <w:rFonts w:eastAsia="Calibri"/>
                <w:color w:val="auto"/>
                <w:sz w:val="24"/>
                <w:lang w:val="en-US"/>
              </w:rPr>
              <w:t>n</w:t>
            </w:r>
            <w:r w:rsidRPr="003C5641">
              <w:rPr>
                <w:rStyle w:val="BodyText1"/>
                <w:rFonts w:eastAsia="Calibri"/>
                <w:color w:val="auto"/>
                <w:sz w:val="24"/>
              </w:rPr>
              <w:t xml:space="preserve">gành </w:t>
            </w:r>
            <w:r w:rsidRPr="003C5641">
              <w:rPr>
                <w:rStyle w:val="BodyText1"/>
                <w:rFonts w:eastAsia="Calibri"/>
                <w:color w:val="auto"/>
                <w:sz w:val="24"/>
                <w:lang w:val="en-US"/>
              </w:rPr>
              <w:t>triển khai, phổ biến các</w:t>
            </w:r>
            <w:r w:rsidRPr="003C5641">
              <w:rPr>
                <w:rStyle w:val="BodyText1"/>
                <w:rFonts w:eastAsia="Calibri"/>
                <w:color w:val="auto"/>
                <w:sz w:val="24"/>
              </w:rPr>
              <w:t xml:space="preserve"> VBPL nhất quán giữa các nhóm đối tượng</w:t>
            </w:r>
          </w:p>
        </w:tc>
        <w:tc>
          <w:tcPr>
            <w:tcW w:w="3402"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sz w:val="24"/>
              </w:rPr>
            </w:pPr>
            <w:r w:rsidRPr="003C5641">
              <w:rPr>
                <w:rStyle w:val="BodyText1"/>
                <w:rFonts w:eastAsia="Arial"/>
                <w:color w:val="auto"/>
                <w:sz w:val="24"/>
              </w:rPr>
              <w:t xml:space="preserve">b)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 xml:space="preserve">gành </w:t>
            </w:r>
            <w:r w:rsidRPr="003C5641">
              <w:rPr>
                <w:rStyle w:val="BodyText1"/>
                <w:rFonts w:eastAsia="Calibri"/>
                <w:color w:val="auto"/>
                <w:sz w:val="24"/>
                <w:lang w:val="en-US"/>
              </w:rPr>
              <w:t>triển khai, phổ biến các</w:t>
            </w:r>
            <w:r w:rsidRPr="003C5641">
              <w:rPr>
                <w:rStyle w:val="BodyText1"/>
                <w:rFonts w:eastAsia="Calibri"/>
                <w:color w:val="auto"/>
                <w:sz w:val="24"/>
              </w:rPr>
              <w:t xml:space="preserve"> </w:t>
            </w:r>
            <w:r w:rsidRPr="003C5641">
              <w:rPr>
                <w:rStyle w:val="BodyText1"/>
                <w:rFonts w:eastAsia="Arial"/>
                <w:color w:val="auto"/>
                <w:sz w:val="24"/>
              </w:rPr>
              <w:t>VBPL theo đúng quy trình, quy định</w:t>
            </w:r>
          </w:p>
        </w:tc>
        <w:tc>
          <w:tcPr>
            <w:tcW w:w="3407"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sz w:val="24"/>
              </w:rPr>
            </w:pPr>
            <w:r w:rsidRPr="003C5641">
              <w:rPr>
                <w:rStyle w:val="BodyText1"/>
                <w:rFonts w:eastAsia="Arial"/>
                <w:color w:val="auto"/>
                <w:sz w:val="24"/>
              </w:rPr>
              <w:t xml:space="preserve">c)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tư vấn, hỗ trợ doanh nghiệp thực hiện đúng các quy định của VBPL</w:t>
            </w:r>
          </w:p>
        </w:tc>
      </w:tr>
      <w:tr w:rsidR="003C5641" w:rsidRPr="003C5641" w:rsidTr="00C80489">
        <w:tc>
          <w:tcPr>
            <w:tcW w:w="4928" w:type="dxa"/>
            <w:vMerge/>
            <w:shd w:val="clear" w:color="auto" w:fill="auto"/>
          </w:tcPr>
          <w:p w:rsidR="00C80489" w:rsidRPr="003C5641" w:rsidRDefault="00C80489" w:rsidP="00C80489">
            <w:pPr>
              <w:jc w:val="both"/>
              <w:rPr>
                <w:b/>
              </w:rPr>
            </w:pPr>
          </w:p>
        </w:tc>
        <w:tc>
          <w:tcPr>
            <w:tcW w:w="10353" w:type="dxa"/>
            <w:gridSpan w:val="3"/>
            <w:shd w:val="clear" w:color="auto" w:fill="auto"/>
          </w:tcPr>
          <w:p w:rsidR="00C80489" w:rsidRPr="003C5641" w:rsidRDefault="00C80489" w:rsidP="00C80489">
            <w:pPr>
              <w:jc w:val="both"/>
              <w:rPr>
                <w:b/>
              </w:rPr>
            </w:pPr>
            <w:r w:rsidRPr="003C5641">
              <w:rPr>
                <w:rStyle w:val="BodytextItalic"/>
                <w:rFonts w:eastAsia="Calibri"/>
                <w:color w:val="auto"/>
                <w:sz w:val="24"/>
                <w:szCs w:val="24"/>
              </w:rPr>
              <w:t>Đánh “</w:t>
            </w:r>
            <w:r w:rsidRPr="003C5641">
              <w:rPr>
                <w:rStyle w:val="BodytextItalic"/>
                <w:rFonts w:eastAsia="Calibri"/>
                <w:color w:val="auto"/>
                <w:sz w:val="24"/>
                <w:szCs w:val="24"/>
              </w:rPr>
              <w:sym w:font="Wingdings" w:char="F0FC"/>
            </w:r>
            <w:r w:rsidRPr="003C5641">
              <w:rPr>
                <w:rStyle w:val="BodytextItalic"/>
                <w:rFonts w:eastAsia="Calibri"/>
                <w:color w:val="auto"/>
                <w:sz w:val="24"/>
                <w:szCs w:val="24"/>
              </w:rPr>
              <w:t>” cho một phương án lựa chọn ở mỗi dòng: 0 - Không đồng ý; 1- Đồng ý;  KB- Không biết</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Phát triển nông thôn</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Sở Tư pháp</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Sở Xây dựng</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Xã hội</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Sở Y tế</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lastRenderedPageBreak/>
              <w:t>Cục thuế</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3C5641"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r w:rsidR="00C80489" w:rsidRPr="003C5641" w:rsidTr="00C80489">
        <w:trPr>
          <w:trHeight w:hRule="exact" w:val="454"/>
        </w:trPr>
        <w:tc>
          <w:tcPr>
            <w:tcW w:w="4928" w:type="dxa"/>
            <w:shd w:val="clear" w:color="auto" w:fill="auto"/>
            <w:vAlign w:val="center"/>
          </w:tcPr>
          <w:p w:rsidR="00C80489" w:rsidRPr="003C5641" w:rsidRDefault="00C80489" w:rsidP="00C80489">
            <w:pPr>
              <w:pStyle w:val="BodyText4"/>
              <w:shd w:val="clear" w:color="auto" w:fill="auto"/>
              <w:spacing w:before="120" w:after="120" w:line="210" w:lineRule="exac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3544"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2"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3407" w:type="dxa"/>
            <w:shd w:val="clear" w:color="auto" w:fill="auto"/>
          </w:tcPr>
          <w:p w:rsidR="00C80489" w:rsidRPr="003C5641" w:rsidRDefault="00C80489" w:rsidP="00C80489">
            <w:pPr>
              <w:spacing w:before="120" w:after="120"/>
              <w:jc w:val="both"/>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r>
    </w:tbl>
    <w:p w:rsidR="00C80489" w:rsidRPr="003C5641" w:rsidRDefault="00C80489" w:rsidP="00C80489">
      <w:pPr>
        <w:spacing w:before="240" w:after="240"/>
        <w:jc w:val="center"/>
        <w:rPr>
          <w:b/>
        </w:rPr>
      </w:pPr>
      <w:r w:rsidRPr="003C5641">
        <w:rPr>
          <w:b/>
        </w:rPr>
        <w:t>III. TÍNH NĂNG ĐỘNG VÀ HIỆU LỰC CỦA HỆ THỐNG SỞ, BAN, NGÀNH</w:t>
      </w:r>
    </w:p>
    <w:p w:rsidR="00C80489" w:rsidRPr="003C5641" w:rsidRDefault="00C80489" w:rsidP="00C80489">
      <w:pPr>
        <w:jc w:val="both"/>
        <w:rPr>
          <w:b/>
          <w:lang w:val="vi-VN"/>
        </w:rPr>
      </w:pPr>
      <w:r w:rsidRPr="003C5641">
        <w:rPr>
          <w:b/>
          <w:i/>
        </w:rPr>
        <w:t>Câu 6. Doanh nghiệp đánh giá về mức độ hài lòng đối với tính năng động của Sở, ban, ngành tỉnh Trà Vinh ở các nội dung sau? (</w:t>
      </w:r>
      <w:r w:rsidRPr="003C5641">
        <w:rPr>
          <w:b/>
          <w:lang w:val="vi-VN"/>
        </w:rPr>
        <w:t>từ năm 2018 đến hiện nay</w:t>
      </w:r>
      <w:r w:rsidRPr="003C5641">
        <w:rPr>
          <w:b/>
          <w:i/>
        </w:rPr>
        <w:t>)</w:t>
      </w:r>
      <w:r w:rsidRPr="003C5641">
        <w:rPr>
          <w:b/>
          <w:i/>
          <w:lang w:val="vi-VN"/>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27"/>
        <w:gridCol w:w="4394"/>
        <w:gridCol w:w="3261"/>
      </w:tblGrid>
      <w:tr w:rsidR="00C80489" w:rsidRPr="003C5641" w:rsidTr="00C80489">
        <w:tc>
          <w:tcPr>
            <w:tcW w:w="3794" w:type="dxa"/>
            <w:vMerge w:val="restart"/>
            <w:shd w:val="clear" w:color="auto" w:fill="auto"/>
            <w:vAlign w:val="center"/>
          </w:tcPr>
          <w:p w:rsidR="00C80489" w:rsidRPr="003C5641" w:rsidRDefault="00C80489" w:rsidP="00C80489">
            <w:pPr>
              <w:jc w:val="center"/>
              <w:rPr>
                <w:b/>
              </w:rPr>
            </w:pPr>
            <w:r w:rsidRPr="003C5641">
              <w:rPr>
                <w:rStyle w:val="Bodytext95pt"/>
                <w:rFonts w:eastAsia="Calibri"/>
                <w:color w:val="auto"/>
                <w:sz w:val="24"/>
                <w:szCs w:val="24"/>
              </w:rPr>
              <w:t>Sở, ban, ngành</w:t>
            </w:r>
          </w:p>
        </w:tc>
        <w:tc>
          <w:tcPr>
            <w:tcW w:w="3827" w:type="dxa"/>
            <w:shd w:val="clear" w:color="auto" w:fill="auto"/>
            <w:vAlign w:val="center"/>
          </w:tcPr>
          <w:p w:rsidR="00C80489" w:rsidRPr="003C5641" w:rsidRDefault="00C80489" w:rsidP="00C80489">
            <w:pPr>
              <w:jc w:val="center"/>
              <w:rPr>
                <w:sz w:val="24"/>
              </w:rPr>
            </w:pPr>
            <w:r w:rsidRPr="003C5641">
              <w:rPr>
                <w:sz w:val="24"/>
              </w:rPr>
              <w:t>a) Công tác tiếp nhận, phản ánh và xử lý những khó khăn, vướng mắc của doanh nghiệp có kịp thời</w:t>
            </w:r>
          </w:p>
        </w:tc>
        <w:tc>
          <w:tcPr>
            <w:tcW w:w="4394" w:type="dxa"/>
            <w:shd w:val="clear" w:color="auto" w:fill="auto"/>
            <w:vAlign w:val="center"/>
          </w:tcPr>
          <w:p w:rsidR="00C80489" w:rsidRPr="003C5641" w:rsidRDefault="00C80489" w:rsidP="00C80489">
            <w:pPr>
              <w:jc w:val="center"/>
              <w:rPr>
                <w:sz w:val="24"/>
              </w:rPr>
            </w:pPr>
            <w:r w:rsidRPr="003C5641">
              <w:rPr>
                <w:sz w:val="24"/>
              </w:rPr>
              <w:t>b) Tính chủ động trong công tác tham mưu, đề xuất và kiến nghị UBND tỉnh hoặc công tác hỗ trợ doanh nghiệp/cải thiện môi trường đầu tư kinh doanh</w:t>
            </w:r>
          </w:p>
        </w:tc>
        <w:tc>
          <w:tcPr>
            <w:tcW w:w="3261" w:type="dxa"/>
            <w:shd w:val="clear" w:color="auto" w:fill="auto"/>
            <w:vAlign w:val="center"/>
          </w:tcPr>
          <w:p w:rsidR="00C80489" w:rsidRPr="003C5641" w:rsidRDefault="00C80489" w:rsidP="00C80489">
            <w:pPr>
              <w:jc w:val="center"/>
              <w:rPr>
                <w:sz w:val="24"/>
              </w:rPr>
            </w:pPr>
            <w:r w:rsidRPr="003C5641">
              <w:rPr>
                <w:sz w:val="24"/>
              </w:rPr>
              <w:t>c) Sở, ban, ngành tích cực vào cuộc khi thực hiện các chỉ đạo của UBND tỉnh</w:t>
            </w:r>
          </w:p>
        </w:tc>
      </w:tr>
      <w:tr w:rsidR="003C5641" w:rsidRPr="003C5641" w:rsidTr="00C80489">
        <w:tc>
          <w:tcPr>
            <w:tcW w:w="3794" w:type="dxa"/>
            <w:vMerge/>
            <w:shd w:val="clear" w:color="auto" w:fill="auto"/>
          </w:tcPr>
          <w:p w:rsidR="00C80489" w:rsidRPr="003C5641" w:rsidRDefault="00C80489" w:rsidP="00C80489">
            <w:pPr>
              <w:spacing w:before="120" w:after="120"/>
              <w:jc w:val="both"/>
              <w:rPr>
                <w:b/>
              </w:rPr>
            </w:pPr>
          </w:p>
        </w:tc>
        <w:tc>
          <w:tcPr>
            <w:tcW w:w="11482" w:type="dxa"/>
            <w:gridSpan w:val="3"/>
            <w:shd w:val="clear" w:color="auto" w:fill="auto"/>
          </w:tcPr>
          <w:p w:rsidR="00C80489" w:rsidRPr="003C5641" w:rsidRDefault="00C80489" w:rsidP="00C80489">
            <w:pPr>
              <w:jc w:val="center"/>
              <w:rPr>
                <w:b/>
              </w:rPr>
            </w:pPr>
            <w:r w:rsidRPr="003C5641">
              <w:rPr>
                <w:rStyle w:val="BodytextItalic"/>
                <w:rFonts w:eastAsia="Calibri"/>
                <w:color w:val="auto"/>
                <w:sz w:val="22"/>
                <w:szCs w:val="24"/>
              </w:rPr>
              <w:t>Điền số thích hợp vào mỗi ô vuông: 1- Hài lòng; 2- Phần nào hài lòng; 3- Phần nào chưa hài lòng; 4- Chưa hài lòng</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Phát triển nông thôn</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Tư pháp</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Sở Xây dựng</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Xã hội</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Khoa học và Công nghệ</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lastRenderedPageBreak/>
              <w:t>Sở Y tế</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C80489" w:rsidRPr="003C5641" w:rsidTr="00C80489">
        <w:trPr>
          <w:trHeight w:hRule="exact" w:val="454"/>
        </w:trPr>
        <w:tc>
          <w:tcPr>
            <w:tcW w:w="3794"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3827" w:type="dxa"/>
            <w:shd w:val="clear" w:color="auto" w:fill="auto"/>
          </w:tcPr>
          <w:p w:rsidR="00C80489" w:rsidRPr="003C5641" w:rsidRDefault="00C80489" w:rsidP="00C80489">
            <w:pPr>
              <w:spacing w:before="120" w:after="120"/>
              <w:jc w:val="center"/>
              <w:rPr>
                <w:b/>
              </w:rPr>
            </w:pPr>
            <w:r w:rsidRPr="003C5641">
              <w:rPr>
                <w:rStyle w:val="BodyText1"/>
                <w:rFonts w:eastAsia="Calibri"/>
                <w:color w:val="auto"/>
              </w:rPr>
              <w:t>□</w:t>
            </w:r>
          </w:p>
        </w:tc>
        <w:tc>
          <w:tcPr>
            <w:tcW w:w="4394"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3261"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bl>
    <w:p w:rsidR="00C80489" w:rsidRPr="003C5641" w:rsidRDefault="00C80489" w:rsidP="00C80489">
      <w:pPr>
        <w:pStyle w:val="Bodytext60"/>
        <w:shd w:val="clear" w:color="auto" w:fill="auto"/>
        <w:spacing w:before="240" w:after="240"/>
        <w:ind w:left="60" w:right="-29"/>
        <w:jc w:val="center"/>
        <w:rPr>
          <w:rFonts w:ascii="Times New Roman" w:hAnsi="Times New Roman" w:cs="Times New Roman"/>
          <w:b/>
          <w:i w:val="0"/>
          <w:sz w:val="28"/>
        </w:rPr>
      </w:pPr>
      <w:r w:rsidRPr="003C5641">
        <w:rPr>
          <w:rFonts w:ascii="Times New Roman" w:hAnsi="Times New Roman" w:cs="Times New Roman"/>
          <w:b/>
          <w:i w:val="0"/>
          <w:sz w:val="28"/>
        </w:rPr>
        <w:t>IV. VAI TRÒ CỦA NGƯỜI ĐỨNG ĐẦU SỞ, BAN, NGÀNH</w:t>
      </w:r>
    </w:p>
    <w:p w:rsidR="00C80489" w:rsidRPr="003C5641" w:rsidRDefault="00C80489" w:rsidP="00C80489">
      <w:pPr>
        <w:pStyle w:val="Bodytext60"/>
        <w:shd w:val="clear" w:color="auto" w:fill="auto"/>
        <w:spacing w:before="240" w:after="240"/>
        <w:ind w:right="80"/>
        <w:jc w:val="both"/>
        <w:rPr>
          <w:rFonts w:ascii="Times New Roman" w:hAnsi="Times New Roman" w:cs="Times New Roman"/>
          <w:b/>
          <w:i w:val="0"/>
          <w:sz w:val="28"/>
        </w:rPr>
      </w:pPr>
      <w:r w:rsidRPr="003C5641">
        <w:rPr>
          <w:rFonts w:ascii="Times New Roman" w:hAnsi="Times New Roman" w:cs="Times New Roman"/>
          <w:b/>
          <w:i w:val="0"/>
          <w:sz w:val="28"/>
        </w:rPr>
        <w:t>Câu 7. Doanh nghiệp đánh giá về vai trò lãnh đạo (người đứng đầu) các Sở, ban, ngành như thế nào?</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701"/>
        <w:gridCol w:w="2409"/>
        <w:gridCol w:w="1541"/>
        <w:gridCol w:w="1756"/>
        <w:gridCol w:w="1546"/>
        <w:gridCol w:w="1477"/>
        <w:gridCol w:w="1510"/>
        <w:gridCol w:w="11"/>
      </w:tblGrid>
      <w:tr w:rsidR="00C80489" w:rsidRPr="003C5641" w:rsidTr="00C80489">
        <w:trPr>
          <w:gridAfter w:val="1"/>
          <w:wAfter w:w="11" w:type="dxa"/>
          <w:trHeight w:val="1633"/>
        </w:trPr>
        <w:tc>
          <w:tcPr>
            <w:tcW w:w="3309" w:type="dxa"/>
            <w:vMerge w:val="restart"/>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rPr>
            </w:pPr>
            <w:r w:rsidRPr="003C5641">
              <w:rPr>
                <w:rStyle w:val="Bodytext95pt"/>
                <w:rFonts w:eastAsia="Calibri"/>
                <w:i w:val="0"/>
                <w:color w:val="auto"/>
                <w:sz w:val="24"/>
                <w:szCs w:val="24"/>
              </w:rPr>
              <w:t>Sở, ban, ngành</w:t>
            </w:r>
          </w:p>
        </w:tc>
        <w:tc>
          <w:tcPr>
            <w:tcW w:w="1701"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có ảnh hưởng quy</w:t>
            </w:r>
            <w:r w:rsidRPr="003C5641">
              <w:rPr>
                <w:rStyle w:val="BodyText1"/>
                <w:rFonts w:eastAsia="Arial"/>
                <w:color w:val="auto"/>
                <w:sz w:val="24"/>
                <w:lang w:val="en-US"/>
              </w:rPr>
              <w:t>ế</w:t>
            </w:r>
            <w:r w:rsidRPr="003C5641">
              <w:rPr>
                <w:rStyle w:val="BodyText1"/>
                <w:rFonts w:eastAsia="Arial"/>
                <w:color w:val="auto"/>
                <w:sz w:val="24"/>
              </w:rPr>
              <w:t>t định tới công tác cải cách thủ tục hành chính tại địa phương</w:t>
            </w:r>
          </w:p>
        </w:tc>
        <w:tc>
          <w:tcPr>
            <w:tcW w:w="2409"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trực ti</w:t>
            </w:r>
            <w:r w:rsidRPr="003C5641">
              <w:rPr>
                <w:rStyle w:val="BodyText1"/>
                <w:rFonts w:eastAsia="Arial"/>
                <w:color w:val="auto"/>
                <w:sz w:val="24"/>
                <w:lang w:val="en-US"/>
              </w:rPr>
              <w:t>ế</w:t>
            </w:r>
            <w:r w:rsidRPr="003C5641">
              <w:rPr>
                <w:rStyle w:val="BodyText1"/>
                <w:rFonts w:eastAsia="Arial"/>
                <w:color w:val="auto"/>
                <w:sz w:val="24"/>
              </w:rPr>
              <w:t>p điều hành các bu</w:t>
            </w:r>
            <w:r w:rsidRPr="003C5641">
              <w:rPr>
                <w:rStyle w:val="BodyText1"/>
                <w:rFonts w:eastAsia="Arial"/>
                <w:color w:val="auto"/>
                <w:sz w:val="24"/>
                <w:lang w:val="en-US"/>
              </w:rPr>
              <w:t>ổi</w:t>
            </w:r>
            <w:r w:rsidRPr="003C5641">
              <w:rPr>
                <w:rStyle w:val="BodyText1"/>
                <w:rFonts w:eastAsia="Arial"/>
                <w:color w:val="auto"/>
                <w:sz w:val="24"/>
              </w:rPr>
              <w:t xml:space="preserve"> tham vấn DN các k</w:t>
            </w:r>
            <w:r w:rsidRPr="003C5641">
              <w:rPr>
                <w:rStyle w:val="BodyText1"/>
                <w:rFonts w:eastAsia="Arial"/>
                <w:color w:val="auto"/>
                <w:sz w:val="24"/>
                <w:lang w:val="en-US"/>
              </w:rPr>
              <w:t>ế</w:t>
            </w:r>
            <w:r w:rsidRPr="003C5641">
              <w:rPr>
                <w:rStyle w:val="BodyText1"/>
                <w:rFonts w:eastAsia="Arial"/>
                <w:color w:val="auto"/>
                <w:sz w:val="24"/>
              </w:rPr>
              <w:t>t luận, cam k</w:t>
            </w:r>
            <w:r w:rsidRPr="003C5641">
              <w:rPr>
                <w:rStyle w:val="BodyText1"/>
                <w:rFonts w:eastAsia="Arial"/>
                <w:color w:val="auto"/>
                <w:sz w:val="24"/>
                <w:lang w:val="en-US"/>
              </w:rPr>
              <w:t>ế</w:t>
            </w:r>
            <w:r w:rsidRPr="003C5641">
              <w:rPr>
                <w:rStyle w:val="BodyText1"/>
                <w:rFonts w:eastAsia="Arial"/>
                <w:color w:val="auto"/>
                <w:sz w:val="24"/>
              </w:rPr>
              <w:t>t của lãnh đạo được thực hiện triệt để</w:t>
            </w:r>
          </w:p>
        </w:tc>
        <w:tc>
          <w:tcPr>
            <w:tcW w:w="1541"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lắng nghe và ti</w:t>
            </w:r>
            <w:r w:rsidRPr="003C5641">
              <w:rPr>
                <w:rStyle w:val="BodyText1"/>
                <w:rFonts w:eastAsia="Arial"/>
                <w:color w:val="auto"/>
                <w:sz w:val="24"/>
                <w:lang w:val="en-US"/>
              </w:rPr>
              <w:t>ế</w:t>
            </w:r>
            <w:r w:rsidRPr="003C5641">
              <w:rPr>
                <w:rStyle w:val="BodyText1"/>
                <w:rFonts w:eastAsia="Arial"/>
                <w:color w:val="auto"/>
                <w:sz w:val="24"/>
              </w:rPr>
              <w:t>p thu các ý ki</w:t>
            </w:r>
            <w:r w:rsidRPr="003C5641">
              <w:rPr>
                <w:rStyle w:val="BodyText1"/>
                <w:rFonts w:eastAsia="Arial"/>
                <w:color w:val="auto"/>
                <w:sz w:val="24"/>
                <w:lang w:val="en-US"/>
              </w:rPr>
              <w:t>ế</w:t>
            </w:r>
            <w:r w:rsidRPr="003C5641">
              <w:rPr>
                <w:rStyle w:val="BodyText1"/>
                <w:rFonts w:eastAsia="Arial"/>
                <w:color w:val="auto"/>
                <w:sz w:val="24"/>
              </w:rPr>
              <w:t>n góp ý của doanh nghiệp</w:t>
            </w:r>
          </w:p>
        </w:tc>
        <w:tc>
          <w:tcPr>
            <w:tcW w:w="1756"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 xml:space="preserve">gành kiên trì cải thiện văn hóa ứng xử của công chức và hệ thống chính quyền </w:t>
            </w:r>
          </w:p>
        </w:tc>
        <w:tc>
          <w:tcPr>
            <w:tcW w:w="1546"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giải quy</w:t>
            </w:r>
            <w:r w:rsidRPr="003C5641">
              <w:rPr>
                <w:rStyle w:val="BodyText1"/>
                <w:rFonts w:eastAsia="Arial"/>
                <w:color w:val="auto"/>
                <w:sz w:val="24"/>
                <w:lang w:val="en-US"/>
              </w:rPr>
              <w:t>ế</w:t>
            </w:r>
            <w:r w:rsidRPr="003C5641">
              <w:rPr>
                <w:rStyle w:val="BodyText1"/>
                <w:rFonts w:eastAsia="Arial"/>
                <w:color w:val="auto"/>
                <w:sz w:val="24"/>
              </w:rPr>
              <w:t>t nhanh chóng và triệt để các vấn đề cụ thể của doanh nghiệp</w:t>
            </w:r>
          </w:p>
        </w:tc>
        <w:tc>
          <w:tcPr>
            <w:tcW w:w="1477"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Style w:val="BodyText1"/>
                <w:rFonts w:eastAsia="Arial"/>
                <w:color w:val="auto"/>
                <w:sz w:val="24"/>
              </w:rPr>
            </w:pPr>
            <w:r w:rsidRPr="003C5641">
              <w:rPr>
                <w:rStyle w:val="BodyText1"/>
                <w:rFonts w:eastAsia="Arial"/>
                <w:color w:val="auto"/>
                <w:sz w:val="24"/>
              </w:rPr>
              <w:t xml:space="preserve">Lãnh đạo Sở, </w:t>
            </w:r>
            <w:r w:rsidRPr="003C5641">
              <w:rPr>
                <w:rStyle w:val="BodyText1"/>
                <w:rFonts w:eastAsia="Arial"/>
                <w:color w:val="auto"/>
                <w:sz w:val="24"/>
                <w:lang w:val="en-US"/>
              </w:rPr>
              <w:t>b</w:t>
            </w:r>
            <w:r w:rsidRPr="003C5641">
              <w:rPr>
                <w:rStyle w:val="BodyText1"/>
                <w:rFonts w:eastAsia="Arial"/>
                <w:color w:val="auto"/>
                <w:sz w:val="24"/>
              </w:rPr>
              <w:t xml:space="preserve">an, </w:t>
            </w:r>
            <w:r w:rsidRPr="003C5641">
              <w:rPr>
                <w:rStyle w:val="BodyText1"/>
                <w:rFonts w:eastAsia="Arial"/>
                <w:color w:val="auto"/>
                <w:sz w:val="24"/>
                <w:lang w:val="en-US"/>
              </w:rPr>
              <w:t>n</w:t>
            </w:r>
            <w:r w:rsidRPr="003C5641">
              <w:rPr>
                <w:rStyle w:val="BodyText1"/>
                <w:rFonts w:eastAsia="Arial"/>
                <w:color w:val="auto"/>
                <w:sz w:val="24"/>
              </w:rPr>
              <w:t>gành đề cao môi trường sáng tạo</w:t>
            </w:r>
          </w:p>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p>
        </w:tc>
        <w:tc>
          <w:tcPr>
            <w:tcW w:w="1510" w:type="dxa"/>
            <w:shd w:val="clear" w:color="auto" w:fill="auto"/>
            <w:vAlign w:val="center"/>
          </w:tcPr>
          <w:p w:rsidR="00C80489" w:rsidRPr="003C5641" w:rsidRDefault="00C80489" w:rsidP="00C80489">
            <w:pPr>
              <w:pStyle w:val="BodyText4"/>
              <w:shd w:val="clear" w:color="auto" w:fill="auto"/>
              <w:spacing w:after="0" w:line="240" w:lineRule="auto"/>
              <w:ind w:left="-111" w:right="-105"/>
              <w:jc w:val="center"/>
              <w:rPr>
                <w:rFonts w:ascii="Times New Roman" w:hAnsi="Times New Roman" w:cs="Times New Roman"/>
                <w:sz w:val="24"/>
              </w:rPr>
            </w:pPr>
            <w:r w:rsidRPr="003C5641">
              <w:rPr>
                <w:rStyle w:val="BodyText1"/>
                <w:rFonts w:eastAsia="Arial"/>
                <w:color w:val="auto"/>
                <w:sz w:val="24"/>
              </w:rPr>
              <w:t>Doanh nghiệp ủng hộ lãnh đạo đơn vị</w:t>
            </w:r>
          </w:p>
        </w:tc>
      </w:tr>
      <w:tr w:rsidR="003C5641" w:rsidRPr="003C5641" w:rsidTr="00C80489">
        <w:trPr>
          <w:trHeight w:val="291"/>
        </w:trPr>
        <w:tc>
          <w:tcPr>
            <w:tcW w:w="3309" w:type="dxa"/>
            <w:vMerge/>
            <w:shd w:val="clear" w:color="auto" w:fill="auto"/>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rPr>
            </w:pPr>
          </w:p>
        </w:tc>
        <w:tc>
          <w:tcPr>
            <w:tcW w:w="11951" w:type="dxa"/>
            <w:gridSpan w:val="8"/>
            <w:shd w:val="clear" w:color="auto" w:fill="auto"/>
          </w:tcPr>
          <w:p w:rsidR="00C80489" w:rsidRPr="003C5641" w:rsidRDefault="00C80489" w:rsidP="00C80489">
            <w:pPr>
              <w:pStyle w:val="Bodytext60"/>
              <w:shd w:val="clear" w:color="auto" w:fill="auto"/>
              <w:spacing w:before="0" w:after="0" w:line="240" w:lineRule="auto"/>
              <w:ind w:right="-28"/>
              <w:jc w:val="center"/>
              <w:rPr>
                <w:rFonts w:ascii="Times New Roman" w:hAnsi="Times New Roman" w:cs="Times New Roman"/>
                <w:b/>
                <w:i w:val="0"/>
                <w:sz w:val="28"/>
              </w:rPr>
            </w:pPr>
            <w:r w:rsidRPr="003C5641">
              <w:rPr>
                <w:rStyle w:val="BodytextItalic"/>
                <w:rFonts w:eastAsia="Calibri"/>
                <w:i/>
                <w:color w:val="auto"/>
                <w:sz w:val="22"/>
                <w:szCs w:val="24"/>
              </w:rPr>
              <w:t>Điền số thích hợp vào mỗi ô vuông:</w:t>
            </w:r>
            <w:r w:rsidRPr="003C5641">
              <w:rPr>
                <w:rStyle w:val="BodytextItalic"/>
                <w:rFonts w:eastAsia="Calibri"/>
                <w:i/>
                <w:color w:val="auto"/>
                <w:sz w:val="20"/>
                <w:szCs w:val="20"/>
              </w:rPr>
              <w:t xml:space="preserve"> 1 – Hoàn toàn đồng ý; 2- Phần nào đồng ý; 3- Phần nào không đồng ý; 4- Không đồng ý</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w:t>
            </w:r>
            <w:r w:rsidRPr="003C5641">
              <w:rPr>
                <w:rStyle w:val="BodytextItalic"/>
                <w:color w:val="auto"/>
                <w:sz w:val="20"/>
                <w:szCs w:val="20"/>
              </w:rPr>
              <w:t>ầu</w:t>
            </w:r>
            <w:r w:rsidRPr="003C5641">
              <w:rPr>
                <w:rStyle w:val="BodyText1"/>
                <w:rFonts w:eastAsia="Arial"/>
                <w:color w:val="auto"/>
                <w:sz w:val="20"/>
                <w:szCs w:val="20"/>
                <w:lang w:val="en-US"/>
              </w:rPr>
              <w:t xml:space="preserve"> </w:t>
            </w:r>
            <w:r w:rsidRPr="003C5641">
              <w:rPr>
                <w:rStyle w:val="BodytextItalic"/>
                <w:color w:val="auto"/>
                <w:sz w:val="20"/>
                <w:szCs w:val="20"/>
              </w:rPr>
              <w:t>tư</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w:t>
            </w:r>
            <w:r w:rsidRPr="003C5641">
              <w:rPr>
                <w:rStyle w:val="BodytextItalic"/>
                <w:color w:val="auto"/>
                <w:sz w:val="20"/>
                <w:szCs w:val="20"/>
              </w:rPr>
              <w:t xml:space="preserve"> M</w:t>
            </w:r>
            <w:r w:rsidRPr="003C5641">
              <w:rPr>
                <w:rStyle w:val="BodyText1"/>
                <w:rFonts w:eastAsia="Arial"/>
                <w:color w:val="auto"/>
                <w:sz w:val="20"/>
                <w:szCs w:val="20"/>
                <w:lang w:val="en-US"/>
              </w:rPr>
              <w:t>ôi</w:t>
            </w:r>
            <w:r w:rsidRPr="003C5641">
              <w:rPr>
                <w:rStyle w:val="BodytextItalic"/>
                <w:color w:val="auto"/>
                <w:sz w:val="20"/>
                <w:szCs w:val="20"/>
              </w:rPr>
              <w:t xml:space="preserve"> t</w:t>
            </w:r>
            <w:r w:rsidRPr="003C5641">
              <w:rPr>
                <w:rStyle w:val="BodyText1"/>
                <w:rFonts w:eastAsia="Arial"/>
                <w:color w:val="auto"/>
                <w:sz w:val="20"/>
                <w:szCs w:val="20"/>
                <w:lang w:val="en-US"/>
              </w:rPr>
              <w:t>rư</w:t>
            </w:r>
            <w:r w:rsidRPr="003C5641">
              <w:rPr>
                <w:rStyle w:val="BodytextItalic"/>
                <w:color w:val="auto"/>
                <w:sz w:val="20"/>
                <w:szCs w:val="20"/>
              </w:rPr>
              <w:t>ờn</w:t>
            </w:r>
            <w:r w:rsidRPr="003C5641">
              <w:rPr>
                <w:rStyle w:val="BodyText1"/>
                <w:rFonts w:eastAsia="Arial"/>
                <w:color w:val="auto"/>
                <w:sz w:val="20"/>
                <w:szCs w:val="20"/>
                <w:lang w:val="en-US"/>
              </w:rPr>
              <w:t>g</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Italic"/>
                <w:color w:val="auto"/>
                <w:sz w:val="20"/>
                <w:szCs w:val="20"/>
              </w:rPr>
              <w:t>S</w:t>
            </w:r>
            <w:r w:rsidRPr="003C5641">
              <w:rPr>
                <w:rStyle w:val="BodyText1"/>
                <w:rFonts w:eastAsia="Arial"/>
                <w:color w:val="auto"/>
                <w:sz w:val="20"/>
                <w:szCs w:val="20"/>
              </w:rPr>
              <w:t>ở Tư</w:t>
            </w:r>
            <w:r w:rsidRPr="003C5641">
              <w:rPr>
                <w:rStyle w:val="BodytextItalic"/>
                <w:color w:val="auto"/>
                <w:sz w:val="20"/>
                <w:szCs w:val="20"/>
              </w:rPr>
              <w:t xml:space="preserve"> p</w:t>
            </w:r>
            <w:r w:rsidRPr="003C5641">
              <w:rPr>
                <w:rStyle w:val="BodyText1"/>
                <w:rFonts w:eastAsia="Arial"/>
                <w:color w:val="auto"/>
                <w:sz w:val="20"/>
                <w:szCs w:val="20"/>
              </w:rPr>
              <w:t>h</w:t>
            </w:r>
            <w:r w:rsidRPr="003C5641">
              <w:rPr>
                <w:rStyle w:val="BodytextItalic"/>
                <w:color w:val="auto"/>
                <w:sz w:val="20"/>
                <w:szCs w:val="20"/>
              </w:rPr>
              <w:t>áp</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Italic"/>
                <w:color w:val="auto"/>
                <w:sz w:val="20"/>
                <w:szCs w:val="20"/>
              </w:rPr>
              <w:t>Xâ</w:t>
            </w:r>
            <w:r w:rsidRPr="003C5641">
              <w:rPr>
                <w:rStyle w:val="BodyText1"/>
                <w:rFonts w:eastAsia="Arial"/>
                <w:color w:val="auto"/>
                <w:sz w:val="20"/>
                <w:szCs w:val="20"/>
              </w:rPr>
              <w:t>y dựn</w:t>
            </w:r>
            <w:r w:rsidRPr="003C5641">
              <w:rPr>
                <w:rStyle w:val="BodytextItalic"/>
                <w:color w:val="auto"/>
                <w:sz w:val="20"/>
                <w:szCs w:val="20"/>
              </w:rPr>
              <w:t>g</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Italic"/>
                <w:color w:val="auto"/>
                <w:sz w:val="20"/>
                <w:szCs w:val="20"/>
              </w:rPr>
              <w:t>Sở</w:t>
            </w:r>
            <w:r w:rsidRPr="003C5641">
              <w:rPr>
                <w:rStyle w:val="BodyText1"/>
                <w:rFonts w:eastAsia="Arial"/>
                <w:color w:val="auto"/>
                <w:sz w:val="20"/>
                <w:szCs w:val="20"/>
              </w:rPr>
              <w:t xml:space="preserve"> </w:t>
            </w:r>
            <w:r w:rsidRPr="003C5641">
              <w:rPr>
                <w:rStyle w:val="BodyText1"/>
                <w:rFonts w:eastAsia="Arial"/>
                <w:color w:val="auto"/>
                <w:sz w:val="20"/>
                <w:szCs w:val="20"/>
                <w:lang w:val="en-US"/>
              </w:rPr>
              <w:t>Lao đ</w:t>
            </w:r>
            <w:r w:rsidRPr="003C5641">
              <w:rPr>
                <w:rStyle w:val="BodytextItalic"/>
                <w:color w:val="auto"/>
                <w:sz w:val="20"/>
                <w:szCs w:val="20"/>
              </w:rPr>
              <w:t>ộn</w:t>
            </w:r>
            <w:r w:rsidRPr="003C5641">
              <w:rPr>
                <w:rStyle w:val="BodyText1"/>
                <w:rFonts w:eastAsia="Arial"/>
                <w:color w:val="auto"/>
                <w:sz w:val="20"/>
                <w:szCs w:val="20"/>
                <w:lang w:val="en-US"/>
              </w:rPr>
              <w:t>g – th</w:t>
            </w:r>
            <w:r w:rsidRPr="003C5641">
              <w:rPr>
                <w:rStyle w:val="BodytextItalic"/>
                <w:color w:val="auto"/>
                <w:sz w:val="20"/>
                <w:szCs w:val="20"/>
              </w:rPr>
              <w:t>ươ</w:t>
            </w:r>
            <w:r w:rsidRPr="003C5641">
              <w:rPr>
                <w:rStyle w:val="BodyText1"/>
                <w:rFonts w:eastAsia="Arial"/>
                <w:color w:val="auto"/>
                <w:sz w:val="20"/>
                <w:szCs w:val="20"/>
                <w:lang w:val="en-US"/>
              </w:rPr>
              <w:t>ng bin</w:t>
            </w:r>
            <w:r w:rsidRPr="003C5641">
              <w:rPr>
                <w:rStyle w:val="BodytextItalic"/>
                <w:color w:val="auto"/>
                <w:sz w:val="20"/>
                <w:szCs w:val="20"/>
              </w:rPr>
              <w:t xml:space="preserve">h </w:t>
            </w:r>
            <w:r w:rsidRPr="003C5641">
              <w:rPr>
                <w:rStyle w:val="BodyText1"/>
                <w:rFonts w:eastAsia="Arial"/>
                <w:color w:val="auto"/>
                <w:sz w:val="20"/>
                <w:szCs w:val="20"/>
                <w:lang w:val="en-US"/>
              </w:rPr>
              <w:t>và XH</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S</w:t>
            </w:r>
            <w:r w:rsidRPr="003C5641">
              <w:rPr>
                <w:rStyle w:val="BodytextItalic"/>
                <w:color w:val="auto"/>
                <w:sz w:val="20"/>
                <w:szCs w:val="20"/>
              </w:rPr>
              <w:t xml:space="preserve">ở </w:t>
            </w:r>
            <w:r w:rsidRPr="003C5641">
              <w:rPr>
                <w:rStyle w:val="BodyText1"/>
                <w:rFonts w:eastAsia="Arial"/>
                <w:color w:val="auto"/>
                <w:sz w:val="20"/>
                <w:szCs w:val="20"/>
                <w:lang w:val="en-US"/>
              </w:rPr>
              <w:t>Khoa họ</w:t>
            </w:r>
            <w:r w:rsidRPr="003C5641">
              <w:rPr>
                <w:rStyle w:val="BodytextItalic"/>
                <w:color w:val="auto"/>
                <w:sz w:val="20"/>
                <w:szCs w:val="20"/>
              </w:rPr>
              <w:t xml:space="preserve">c </w:t>
            </w:r>
            <w:r w:rsidRPr="003C5641">
              <w:rPr>
                <w:rStyle w:val="BodyText1"/>
                <w:rFonts w:eastAsia="Arial"/>
                <w:color w:val="auto"/>
                <w:sz w:val="20"/>
                <w:szCs w:val="20"/>
                <w:lang w:val="en-US"/>
              </w:rPr>
              <w:t>và Công</w:t>
            </w:r>
            <w:r w:rsidRPr="003C5641">
              <w:rPr>
                <w:rStyle w:val="BodytextItalic"/>
                <w:color w:val="auto"/>
                <w:sz w:val="20"/>
                <w:szCs w:val="20"/>
              </w:rPr>
              <w:t xml:space="preserve"> n</w:t>
            </w:r>
            <w:r w:rsidRPr="003C5641">
              <w:rPr>
                <w:rStyle w:val="BodyText1"/>
                <w:rFonts w:eastAsia="Arial"/>
                <w:color w:val="auto"/>
                <w:sz w:val="20"/>
                <w:szCs w:val="20"/>
                <w:lang w:val="en-US"/>
              </w:rPr>
              <w:t>ghệ</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lastRenderedPageBreak/>
              <w:t>Sở Tài chính</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Y tế</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C80489" w:rsidRPr="003C5641" w:rsidTr="00C80489">
        <w:trPr>
          <w:gridAfter w:val="1"/>
          <w:wAfter w:w="11" w:type="dxa"/>
          <w:trHeight w:hRule="exact" w:val="454"/>
        </w:trPr>
        <w:tc>
          <w:tcPr>
            <w:tcW w:w="3309"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170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09"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1"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75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46"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477"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15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bl>
    <w:p w:rsidR="00C80489" w:rsidRPr="003C5641" w:rsidRDefault="00C80489" w:rsidP="00C80489">
      <w:pPr>
        <w:pStyle w:val="Bodytext60"/>
        <w:spacing w:before="240" w:after="240"/>
        <w:ind w:left="60" w:right="-29"/>
        <w:jc w:val="center"/>
        <w:rPr>
          <w:rFonts w:ascii="Times New Roman" w:hAnsi="Times New Roman" w:cs="Times New Roman"/>
          <w:b/>
          <w:i w:val="0"/>
          <w:sz w:val="28"/>
        </w:rPr>
      </w:pPr>
      <w:r w:rsidRPr="003C5641">
        <w:rPr>
          <w:rFonts w:ascii="Times New Roman" w:hAnsi="Times New Roman" w:cs="Times New Roman"/>
          <w:b/>
          <w:i w:val="0"/>
          <w:sz w:val="28"/>
        </w:rPr>
        <w:t>V. CHI PHÍ THỜI GIAN VÀ CHI PHÍ KHÔNG CHÍNH THỨC</w:t>
      </w:r>
    </w:p>
    <w:p w:rsidR="00C80489" w:rsidRPr="003C5641" w:rsidRDefault="00C80489" w:rsidP="00C80489">
      <w:pPr>
        <w:pStyle w:val="Bodytext60"/>
        <w:shd w:val="clear" w:color="auto" w:fill="auto"/>
        <w:spacing w:before="0" w:after="0" w:line="360" w:lineRule="auto"/>
        <w:jc w:val="both"/>
        <w:rPr>
          <w:rFonts w:ascii="Times New Roman" w:hAnsi="Times New Roman" w:cs="Times New Roman"/>
          <w:b/>
          <w:i w:val="0"/>
          <w:sz w:val="28"/>
        </w:rPr>
      </w:pPr>
      <w:r w:rsidRPr="003C5641">
        <w:rPr>
          <w:rFonts w:ascii="Times New Roman" w:hAnsi="Times New Roman" w:cs="Times New Roman"/>
          <w:b/>
          <w:i w:val="0"/>
          <w:sz w:val="28"/>
        </w:rPr>
        <w:t xml:space="preserve">Câu 8. Doanh nghiệp cho biết ý kiến về hoạt động thanh tra, kiểm tra của các Sở, ban, ngành tỉnh Trà Vinh </w:t>
      </w:r>
      <w:r w:rsidRPr="003C5641">
        <w:rPr>
          <w:rFonts w:ascii="Times New Roman" w:hAnsi="Times New Roman" w:cs="Times New Roman"/>
          <w:b/>
          <w:i w:val="0"/>
          <w:sz w:val="28"/>
          <w:lang w:val="vi-VN"/>
        </w:rPr>
        <w:t>từ năm 2018 đến hiện nay</w:t>
      </w:r>
      <w:r w:rsidRPr="003C5641">
        <w:rPr>
          <w:rFonts w:ascii="Times New Roman" w:hAnsi="Times New Roman" w:cs="Times New Roman"/>
          <w:b/>
          <w:i w:val="0"/>
          <w:sz w:val="28"/>
        </w:rPr>
        <w:t>?</w:t>
      </w:r>
    </w:p>
    <w:tbl>
      <w:tblPr>
        <w:tblW w:w="152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828"/>
        <w:gridCol w:w="1702"/>
        <w:gridCol w:w="2976"/>
        <w:gridCol w:w="3263"/>
      </w:tblGrid>
      <w:tr w:rsidR="00C80489" w:rsidRPr="003C5641" w:rsidTr="00C80489">
        <w:tc>
          <w:tcPr>
            <w:tcW w:w="3450" w:type="dxa"/>
            <w:vMerge w:val="restart"/>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95pt"/>
                <w:rFonts w:eastAsia="Calibri"/>
                <w:i w:val="0"/>
                <w:color w:val="auto"/>
                <w:sz w:val="24"/>
                <w:szCs w:val="24"/>
              </w:rPr>
              <w:t>Sở, ban, ngành</w:t>
            </w:r>
          </w:p>
        </w:tc>
        <w:tc>
          <w:tcPr>
            <w:tcW w:w="3828" w:type="dxa"/>
            <w:vMerge w:val="restart"/>
            <w:shd w:val="clear" w:color="auto" w:fill="auto"/>
            <w:vAlign w:val="center"/>
          </w:tcPr>
          <w:p w:rsidR="00C80489" w:rsidRPr="003C5641" w:rsidRDefault="00C80489" w:rsidP="00C80489">
            <w:pPr>
              <w:pStyle w:val="BodyText4"/>
              <w:shd w:val="clear" w:color="auto" w:fill="auto"/>
              <w:spacing w:after="0" w:line="240" w:lineRule="auto"/>
              <w:rPr>
                <w:rStyle w:val="BodytextItalic"/>
                <w:color w:val="auto"/>
              </w:rPr>
            </w:pPr>
            <w:r w:rsidRPr="003C5641">
              <w:rPr>
                <w:rStyle w:val="BodyText1"/>
                <w:rFonts w:eastAsia="Arial"/>
                <w:color w:val="auto"/>
              </w:rPr>
              <w:t xml:space="preserve">a) Sở, </w:t>
            </w:r>
            <w:r w:rsidRPr="003C5641">
              <w:rPr>
                <w:rStyle w:val="BodyText1"/>
                <w:rFonts w:eastAsia="Arial"/>
                <w:color w:val="auto"/>
                <w:lang w:val="en-US"/>
              </w:rPr>
              <w:t>b</w:t>
            </w:r>
            <w:r w:rsidRPr="003C5641">
              <w:rPr>
                <w:rStyle w:val="BodyText1"/>
                <w:rFonts w:eastAsia="Arial"/>
                <w:color w:val="auto"/>
              </w:rPr>
              <w:t xml:space="preserve">an, </w:t>
            </w:r>
            <w:r w:rsidRPr="003C5641">
              <w:rPr>
                <w:rStyle w:val="BodyText1"/>
                <w:rFonts w:eastAsia="Arial"/>
                <w:color w:val="auto"/>
                <w:lang w:val="en-US"/>
              </w:rPr>
              <w:t>n</w:t>
            </w:r>
            <w:r w:rsidRPr="003C5641">
              <w:rPr>
                <w:rStyle w:val="BodyText1"/>
                <w:rFonts w:eastAsia="Arial"/>
                <w:color w:val="auto"/>
              </w:rPr>
              <w:t>gành dưới đây có tiến hành thanh</w:t>
            </w:r>
            <w:r w:rsidRPr="003C5641">
              <w:rPr>
                <w:rStyle w:val="BodyText1"/>
                <w:rFonts w:eastAsia="Arial"/>
                <w:color w:val="auto"/>
                <w:lang w:val="en-US"/>
              </w:rPr>
              <w:t xml:space="preserve"> tra,</w:t>
            </w:r>
            <w:r w:rsidRPr="003C5641">
              <w:rPr>
                <w:rStyle w:val="BodyText1"/>
                <w:rFonts w:eastAsia="Arial"/>
                <w:color w:val="auto"/>
              </w:rPr>
              <w:t xml:space="preserve"> kiểm tra doanh nghiệp từ năm 2018 đến hiện nay?</w:t>
            </w:r>
            <w:r w:rsidRPr="003C5641">
              <w:rPr>
                <w:rStyle w:val="BodyText1"/>
                <w:rFonts w:eastAsia="Arial"/>
                <w:color w:val="auto"/>
                <w:lang w:val="en-US"/>
              </w:rPr>
              <w:t xml:space="preserve"> </w:t>
            </w:r>
            <w:r w:rsidRPr="003C5641">
              <w:rPr>
                <w:rStyle w:val="BodytextItalic"/>
                <w:color w:val="auto"/>
              </w:rPr>
              <w:t xml:space="preserve">(Đảnh dấu </w:t>
            </w:r>
            <w:r w:rsidRPr="003C5641">
              <w:rPr>
                <w:rStyle w:val="BodytextItalic"/>
                <w:color w:val="auto"/>
              </w:rPr>
              <w:sym w:font="Wingdings" w:char="F0FC"/>
            </w:r>
            <w:r w:rsidRPr="003C5641">
              <w:rPr>
                <w:rStyle w:val="BodytextItalic"/>
                <w:color w:val="auto"/>
              </w:rPr>
              <w:t xml:space="preserve"> vào một phương án lưa chọn ở mỗi dòng)</w:t>
            </w:r>
          </w:p>
          <w:p w:rsidR="00C80489" w:rsidRPr="003C5641" w:rsidRDefault="00C80489" w:rsidP="00C80489">
            <w:pPr>
              <w:pStyle w:val="Bodytext60"/>
              <w:shd w:val="clear" w:color="auto" w:fill="auto"/>
              <w:spacing w:before="0" w:after="0" w:line="240" w:lineRule="auto"/>
              <w:ind w:right="-29"/>
              <w:jc w:val="both"/>
              <w:rPr>
                <w:rStyle w:val="BodytextItalic"/>
                <w:i/>
                <w:color w:val="auto"/>
              </w:rPr>
            </w:pPr>
            <w:r w:rsidRPr="003C5641">
              <w:rPr>
                <w:rStyle w:val="BodyText1"/>
                <w:rFonts w:eastAsia="Arial"/>
                <w:color w:val="auto"/>
              </w:rPr>
              <w:t xml:space="preserve">KB - Không biết </w:t>
            </w:r>
            <w:r w:rsidRPr="003C5641">
              <w:rPr>
                <w:rStyle w:val="BodytextItalic"/>
                <w:i/>
                <w:color w:val="auto"/>
              </w:rPr>
              <w:t>(bỏ qua ý b)</w:t>
            </w:r>
          </w:p>
          <w:p w:rsidR="00C80489" w:rsidRPr="003C5641" w:rsidRDefault="00C80489" w:rsidP="00C80489">
            <w:pPr>
              <w:pStyle w:val="Bodytext60"/>
              <w:shd w:val="clear" w:color="auto" w:fill="auto"/>
              <w:spacing w:before="0" w:after="0" w:line="240" w:lineRule="auto"/>
              <w:ind w:right="-29"/>
              <w:jc w:val="both"/>
              <w:rPr>
                <w:rStyle w:val="BodyText1"/>
                <w:rFonts w:eastAsia="Arial"/>
                <w:color w:val="auto"/>
              </w:rPr>
            </w:pPr>
            <w:r w:rsidRPr="003C5641">
              <w:rPr>
                <w:rStyle w:val="BodyText1"/>
                <w:rFonts w:eastAsia="Arial"/>
                <w:color w:val="auto"/>
              </w:rPr>
              <w:t xml:space="preserve">0- Không </w:t>
            </w:r>
            <w:r w:rsidRPr="003C5641">
              <w:rPr>
                <w:rStyle w:val="BodytextItalic"/>
                <w:i/>
                <w:color w:val="auto"/>
              </w:rPr>
              <w:t>(bỏ qua ý b)</w:t>
            </w:r>
          </w:p>
          <w:p w:rsidR="00C80489" w:rsidRPr="003C5641" w:rsidRDefault="00C80489" w:rsidP="00C80489">
            <w:pPr>
              <w:pStyle w:val="BodyText4"/>
              <w:shd w:val="clear" w:color="auto" w:fill="auto"/>
              <w:tabs>
                <w:tab w:val="left" w:pos="442"/>
              </w:tabs>
              <w:spacing w:after="0" w:line="240" w:lineRule="auto"/>
              <w:rPr>
                <w:rFonts w:ascii="Times New Roman" w:hAnsi="Times New Roman" w:cs="Times New Roman"/>
                <w:b/>
                <w:i/>
                <w:sz w:val="28"/>
                <w:lang w:val="vi-VN"/>
              </w:rPr>
            </w:pPr>
            <w:r w:rsidRPr="003C5641">
              <w:rPr>
                <w:rStyle w:val="BodyText1"/>
                <w:rFonts w:eastAsia="Arial"/>
                <w:color w:val="auto"/>
              </w:rPr>
              <w:t xml:space="preserve">1- Có </w:t>
            </w:r>
            <w:r w:rsidRPr="003C5641">
              <w:rPr>
                <w:rStyle w:val="BodytextItalic"/>
                <w:color w:val="auto"/>
              </w:rPr>
              <w:t>(trả lời tiếp ý b)</w:t>
            </w:r>
          </w:p>
        </w:tc>
        <w:tc>
          <w:tcPr>
            <w:tcW w:w="7941" w:type="dxa"/>
            <w:gridSpan w:val="3"/>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Style w:val="BodyText1"/>
                <w:rFonts w:eastAsia="Arial"/>
                <w:i w:val="0"/>
                <w:color w:val="auto"/>
              </w:rPr>
            </w:pPr>
            <w:r w:rsidRPr="003C5641">
              <w:rPr>
                <w:rStyle w:val="BodyText1"/>
                <w:rFonts w:eastAsia="Arial"/>
                <w:i w:val="0"/>
                <w:color w:val="auto"/>
              </w:rPr>
              <w:t>b) Nội dung thanh tra, kiểm tra là gì?</w:t>
            </w:r>
          </w:p>
        </w:tc>
      </w:tr>
      <w:tr w:rsidR="00C80489" w:rsidRPr="003C5641" w:rsidTr="00C80489">
        <w:trPr>
          <w:trHeight w:val="1370"/>
        </w:trPr>
        <w:tc>
          <w:tcPr>
            <w:tcW w:w="3450" w:type="dxa"/>
            <w:vMerge/>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p>
        </w:tc>
        <w:tc>
          <w:tcPr>
            <w:tcW w:w="3828" w:type="dxa"/>
            <w:vMerge/>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rPr>
            </w:pPr>
          </w:p>
        </w:tc>
        <w:tc>
          <w:tcPr>
            <w:tcW w:w="1702"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lang w:val="en-US"/>
              </w:rPr>
              <w:t>1</w:t>
            </w:r>
            <w:r w:rsidRPr="003C5641">
              <w:rPr>
                <w:rStyle w:val="BodyText1"/>
                <w:rFonts w:eastAsia="Arial"/>
                <w:color w:val="auto"/>
              </w:rPr>
              <w:t>-Thanh</w:t>
            </w:r>
            <w:r w:rsidRPr="003C5641">
              <w:rPr>
                <w:rStyle w:val="BodyText1"/>
                <w:rFonts w:eastAsia="Arial"/>
                <w:color w:val="auto"/>
                <w:lang w:val="en-US"/>
              </w:rPr>
              <w:t xml:space="preserve"> tra,</w:t>
            </w:r>
            <w:r w:rsidRPr="003C5641">
              <w:rPr>
                <w:rStyle w:val="BodyText1"/>
                <w:rFonts w:eastAsia="Arial"/>
                <w:color w:val="auto"/>
              </w:rPr>
              <w:t xml:space="preserve"> kiểm tra </w:t>
            </w:r>
            <w:r w:rsidRPr="003C5641">
              <w:rPr>
                <w:rStyle w:val="BodyText1"/>
                <w:rFonts w:eastAsia="Arial"/>
                <w:color w:val="auto"/>
                <w:lang w:val="en-US"/>
              </w:rPr>
              <w:t>về doanh nghiệp</w:t>
            </w:r>
            <w:r w:rsidRPr="003C5641">
              <w:rPr>
                <w:rStyle w:val="BodyText1"/>
                <w:rFonts w:eastAsia="Arial"/>
                <w:color w:val="auto"/>
              </w:rPr>
              <w:t xml:space="preserve"> tuân thủ các quy định pháp luật</w:t>
            </w:r>
          </w:p>
        </w:tc>
        <w:tc>
          <w:tcPr>
            <w:tcW w:w="2976" w:type="dxa"/>
            <w:shd w:val="clear" w:color="auto" w:fill="auto"/>
            <w:vAlign w:val="center"/>
          </w:tcPr>
          <w:p w:rsidR="00C80489" w:rsidRPr="003C5641" w:rsidRDefault="00C80489" w:rsidP="00C80489">
            <w:pPr>
              <w:pStyle w:val="BodyText4"/>
              <w:shd w:val="clear" w:color="auto" w:fill="auto"/>
              <w:spacing w:after="0" w:line="240" w:lineRule="auto"/>
              <w:ind w:right="20"/>
              <w:jc w:val="center"/>
              <w:rPr>
                <w:rFonts w:ascii="Times New Roman" w:hAnsi="Times New Roman" w:cs="Times New Roman"/>
              </w:rPr>
            </w:pPr>
            <w:r w:rsidRPr="003C5641">
              <w:rPr>
                <w:rStyle w:val="BodyText1"/>
                <w:rFonts w:eastAsia="Arial"/>
                <w:color w:val="auto"/>
                <w:lang w:val="en-US"/>
              </w:rPr>
              <w:t>2</w:t>
            </w:r>
            <w:r w:rsidRPr="003C5641">
              <w:rPr>
                <w:rStyle w:val="BodyText1"/>
                <w:rFonts w:eastAsia="Arial"/>
                <w:color w:val="auto"/>
              </w:rPr>
              <w:t>-Khác</w:t>
            </w:r>
            <w:r w:rsidRPr="003C5641">
              <w:rPr>
                <w:rStyle w:val="BodyText1"/>
                <w:rFonts w:eastAsia="Arial"/>
                <w:color w:val="auto"/>
                <w:lang w:val="en-US"/>
              </w:rPr>
              <w:t xml:space="preserve"> (Ghi rõ nội dung)</w:t>
            </w:r>
          </w:p>
        </w:tc>
        <w:tc>
          <w:tcPr>
            <w:tcW w:w="3263" w:type="dxa"/>
            <w:vAlign w:val="center"/>
          </w:tcPr>
          <w:p w:rsidR="00C80489" w:rsidRPr="003C5641" w:rsidRDefault="00C80489" w:rsidP="00C80489">
            <w:pPr>
              <w:pStyle w:val="BodyText4"/>
              <w:shd w:val="clear" w:color="auto" w:fill="auto"/>
              <w:spacing w:after="0" w:line="240" w:lineRule="auto"/>
              <w:ind w:right="20"/>
              <w:jc w:val="center"/>
              <w:rPr>
                <w:rStyle w:val="BodyText1"/>
                <w:rFonts w:eastAsia="Arial"/>
                <w:color w:val="auto"/>
              </w:rPr>
            </w:pPr>
            <w:r w:rsidRPr="003C5641">
              <w:rPr>
                <w:rStyle w:val="BodyText1"/>
                <w:rFonts w:eastAsia="Arial"/>
                <w:color w:val="auto"/>
                <w:lang w:val="en-US"/>
              </w:rPr>
              <w:t>3-Số lần thanh tra, kiểm tra</w:t>
            </w:r>
            <w:r w:rsidRPr="003C5641">
              <w:rPr>
                <w:rStyle w:val="BodyText1"/>
                <w:rFonts w:eastAsia="Arial"/>
                <w:color w:val="auto"/>
              </w:rPr>
              <w:t xml:space="preserve"> (ghi rõ)</w:t>
            </w:r>
          </w:p>
          <w:p w:rsidR="00C80489" w:rsidRPr="003C5641" w:rsidRDefault="00C80489" w:rsidP="00C80489">
            <w:pPr>
              <w:pStyle w:val="Bodytext60"/>
              <w:spacing w:before="0" w:after="0" w:line="240" w:lineRule="auto"/>
              <w:ind w:right="-28"/>
              <w:jc w:val="center"/>
              <w:rPr>
                <w:rStyle w:val="BodyText1"/>
                <w:rFonts w:eastAsia="Arial"/>
                <w:color w:val="auto"/>
              </w:rPr>
            </w:pP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3828"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Calibri"/>
                <w:i w:val="0"/>
                <w:color w:val="auto"/>
                <w:lang w:val="en-US"/>
              </w:rPr>
            </w:pPr>
            <w:r w:rsidRPr="003C5641">
              <w:rPr>
                <w:rStyle w:val="BodyText1"/>
                <w:rFonts w:eastAsia="Calibri"/>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w:t>
            </w:r>
            <w:r w:rsidRPr="003C5641">
              <w:rPr>
                <w:rStyle w:val="BodytextItalic"/>
                <w:color w:val="auto"/>
                <w:sz w:val="20"/>
                <w:szCs w:val="20"/>
              </w:rPr>
              <w:t>ầu</w:t>
            </w:r>
            <w:r w:rsidRPr="003C5641">
              <w:rPr>
                <w:rStyle w:val="BodyText1"/>
                <w:rFonts w:eastAsia="Arial"/>
                <w:color w:val="auto"/>
                <w:sz w:val="20"/>
                <w:szCs w:val="20"/>
                <w:lang w:val="en-US"/>
              </w:rPr>
              <w:t xml:space="preserve"> </w:t>
            </w:r>
            <w:r w:rsidRPr="003C5641">
              <w:rPr>
                <w:rStyle w:val="BodytextItalic"/>
                <w:color w:val="auto"/>
                <w:sz w:val="20"/>
                <w:szCs w:val="20"/>
              </w:rPr>
              <w:t>tư</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w:t>
            </w:r>
            <w:r w:rsidRPr="003C5641">
              <w:rPr>
                <w:rStyle w:val="BodytextItalic"/>
                <w:color w:val="auto"/>
                <w:sz w:val="20"/>
                <w:szCs w:val="20"/>
              </w:rPr>
              <w:t xml:space="preserve"> M</w:t>
            </w:r>
            <w:r w:rsidRPr="003C5641">
              <w:rPr>
                <w:rStyle w:val="BodyText1"/>
                <w:rFonts w:eastAsia="Arial"/>
                <w:color w:val="auto"/>
                <w:sz w:val="20"/>
                <w:szCs w:val="20"/>
                <w:lang w:val="en-US"/>
              </w:rPr>
              <w:t>ôi</w:t>
            </w:r>
            <w:r w:rsidRPr="003C5641">
              <w:rPr>
                <w:rStyle w:val="BodytextItalic"/>
                <w:color w:val="auto"/>
                <w:sz w:val="20"/>
                <w:szCs w:val="20"/>
              </w:rPr>
              <w:t xml:space="preserve"> t</w:t>
            </w:r>
            <w:r w:rsidRPr="003C5641">
              <w:rPr>
                <w:rStyle w:val="BodyText1"/>
                <w:rFonts w:eastAsia="Arial"/>
                <w:color w:val="auto"/>
                <w:sz w:val="20"/>
                <w:szCs w:val="20"/>
                <w:lang w:val="en-US"/>
              </w:rPr>
              <w:t>rư</w:t>
            </w:r>
            <w:r w:rsidRPr="003C5641">
              <w:rPr>
                <w:rStyle w:val="BodytextItalic"/>
                <w:color w:val="auto"/>
                <w:sz w:val="20"/>
                <w:szCs w:val="20"/>
              </w:rPr>
              <w:t>ờn</w:t>
            </w:r>
            <w:r w:rsidRPr="003C5641">
              <w:rPr>
                <w:rStyle w:val="BodyText1"/>
                <w:rFonts w:eastAsia="Arial"/>
                <w:color w:val="auto"/>
                <w:sz w:val="20"/>
                <w:szCs w:val="20"/>
                <w:lang w:val="en-US"/>
              </w:rPr>
              <w:t>g</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Italic"/>
                <w:color w:val="auto"/>
                <w:sz w:val="20"/>
                <w:szCs w:val="20"/>
              </w:rPr>
              <w:t>S</w:t>
            </w:r>
            <w:r w:rsidRPr="003C5641">
              <w:rPr>
                <w:rStyle w:val="BodyText1"/>
                <w:rFonts w:eastAsia="Arial"/>
                <w:color w:val="auto"/>
                <w:sz w:val="20"/>
                <w:szCs w:val="20"/>
              </w:rPr>
              <w:t>ở Tư</w:t>
            </w:r>
            <w:r w:rsidRPr="003C5641">
              <w:rPr>
                <w:rStyle w:val="BodytextItalic"/>
                <w:color w:val="auto"/>
                <w:sz w:val="20"/>
                <w:szCs w:val="20"/>
              </w:rPr>
              <w:t xml:space="preserve"> p</w:t>
            </w:r>
            <w:r w:rsidRPr="003C5641">
              <w:rPr>
                <w:rStyle w:val="BodyText1"/>
                <w:rFonts w:eastAsia="Arial"/>
                <w:color w:val="auto"/>
                <w:sz w:val="20"/>
                <w:szCs w:val="20"/>
              </w:rPr>
              <w:t>h</w:t>
            </w:r>
            <w:r w:rsidRPr="003C5641">
              <w:rPr>
                <w:rStyle w:val="BodytextItalic"/>
                <w:color w:val="auto"/>
                <w:sz w:val="20"/>
                <w:szCs w:val="20"/>
              </w:rPr>
              <w:t>áp</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Italic"/>
                <w:color w:val="auto"/>
                <w:sz w:val="20"/>
                <w:szCs w:val="20"/>
              </w:rPr>
              <w:t>Xâ</w:t>
            </w:r>
            <w:r w:rsidRPr="003C5641">
              <w:rPr>
                <w:rStyle w:val="BodyText1"/>
                <w:rFonts w:eastAsia="Arial"/>
                <w:color w:val="auto"/>
                <w:sz w:val="20"/>
                <w:szCs w:val="20"/>
              </w:rPr>
              <w:t>y dựn</w:t>
            </w:r>
            <w:r w:rsidRPr="003C5641">
              <w:rPr>
                <w:rStyle w:val="BodytextItalic"/>
                <w:color w:val="auto"/>
                <w:sz w:val="20"/>
                <w:szCs w:val="20"/>
              </w:rPr>
              <w:t>g</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Italic"/>
                <w:color w:val="auto"/>
                <w:sz w:val="20"/>
                <w:szCs w:val="20"/>
              </w:rPr>
              <w:t>Sở</w:t>
            </w:r>
            <w:r w:rsidRPr="003C5641">
              <w:rPr>
                <w:rStyle w:val="BodyText1"/>
                <w:rFonts w:eastAsia="Arial"/>
                <w:color w:val="auto"/>
                <w:sz w:val="20"/>
                <w:szCs w:val="20"/>
              </w:rPr>
              <w:t xml:space="preserve"> </w:t>
            </w:r>
            <w:r w:rsidRPr="003C5641">
              <w:rPr>
                <w:rStyle w:val="BodyText1"/>
                <w:rFonts w:eastAsia="Arial"/>
                <w:color w:val="auto"/>
                <w:sz w:val="20"/>
                <w:szCs w:val="20"/>
                <w:lang w:val="en-US"/>
              </w:rPr>
              <w:t>Lao đ</w:t>
            </w:r>
            <w:r w:rsidRPr="003C5641">
              <w:rPr>
                <w:rStyle w:val="BodytextItalic"/>
                <w:color w:val="auto"/>
                <w:sz w:val="20"/>
                <w:szCs w:val="20"/>
              </w:rPr>
              <w:t>ộn</w:t>
            </w:r>
            <w:r w:rsidRPr="003C5641">
              <w:rPr>
                <w:rStyle w:val="BodyText1"/>
                <w:rFonts w:eastAsia="Arial"/>
                <w:color w:val="auto"/>
                <w:sz w:val="20"/>
                <w:szCs w:val="20"/>
                <w:lang w:val="en-US"/>
              </w:rPr>
              <w:t>g – th</w:t>
            </w:r>
            <w:r w:rsidRPr="003C5641">
              <w:rPr>
                <w:rStyle w:val="BodytextItalic"/>
                <w:color w:val="auto"/>
                <w:sz w:val="20"/>
                <w:szCs w:val="20"/>
              </w:rPr>
              <w:t>ươ</w:t>
            </w:r>
            <w:r w:rsidRPr="003C5641">
              <w:rPr>
                <w:rStyle w:val="BodyText1"/>
                <w:rFonts w:eastAsia="Arial"/>
                <w:color w:val="auto"/>
                <w:sz w:val="20"/>
                <w:szCs w:val="20"/>
                <w:lang w:val="en-US"/>
              </w:rPr>
              <w:t>ng bin</w:t>
            </w:r>
            <w:r w:rsidRPr="003C5641">
              <w:rPr>
                <w:rStyle w:val="BodytextItalic"/>
                <w:color w:val="auto"/>
                <w:sz w:val="20"/>
                <w:szCs w:val="20"/>
              </w:rPr>
              <w:t xml:space="preserve">h </w:t>
            </w:r>
            <w:r w:rsidRPr="003C5641">
              <w:rPr>
                <w:rStyle w:val="BodyText1"/>
                <w:rFonts w:eastAsia="Arial"/>
                <w:color w:val="auto"/>
                <w:sz w:val="20"/>
                <w:szCs w:val="20"/>
                <w:lang w:val="en-US"/>
              </w:rPr>
              <w:t xml:space="preserve">và Xã </w:t>
            </w:r>
            <w:r w:rsidRPr="003C5641">
              <w:rPr>
                <w:rStyle w:val="BodytextItalic"/>
                <w:color w:val="auto"/>
                <w:sz w:val="20"/>
                <w:szCs w:val="20"/>
              </w:rPr>
              <w:t>hội</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w:t>
            </w:r>
            <w:r w:rsidRPr="003C5641">
              <w:rPr>
                <w:rStyle w:val="BodytextItalic"/>
                <w:color w:val="auto"/>
                <w:sz w:val="20"/>
                <w:szCs w:val="20"/>
              </w:rPr>
              <w:t xml:space="preserve">ở </w:t>
            </w:r>
            <w:r w:rsidRPr="003C5641">
              <w:rPr>
                <w:rStyle w:val="BodyText1"/>
                <w:rFonts w:eastAsia="Arial"/>
                <w:color w:val="auto"/>
                <w:sz w:val="20"/>
                <w:szCs w:val="20"/>
                <w:lang w:val="en-US"/>
              </w:rPr>
              <w:t>Khoa họ</w:t>
            </w:r>
            <w:r w:rsidRPr="003C5641">
              <w:rPr>
                <w:rStyle w:val="BodytextItalic"/>
                <w:color w:val="auto"/>
                <w:sz w:val="20"/>
                <w:szCs w:val="20"/>
              </w:rPr>
              <w:t xml:space="preserve">c </w:t>
            </w:r>
            <w:r w:rsidRPr="003C5641">
              <w:rPr>
                <w:rStyle w:val="BodyText1"/>
                <w:rFonts w:eastAsia="Arial"/>
                <w:color w:val="auto"/>
                <w:sz w:val="20"/>
                <w:szCs w:val="20"/>
                <w:lang w:val="en-US"/>
              </w:rPr>
              <w:t>và Công</w:t>
            </w:r>
            <w:r w:rsidRPr="003C5641">
              <w:rPr>
                <w:rStyle w:val="BodytextItalic"/>
                <w:color w:val="auto"/>
                <w:sz w:val="20"/>
                <w:szCs w:val="20"/>
              </w:rPr>
              <w:t xml:space="preserve"> n</w:t>
            </w:r>
            <w:r w:rsidRPr="003C5641">
              <w:rPr>
                <w:rStyle w:val="BodyText1"/>
                <w:rFonts w:eastAsia="Arial"/>
                <w:color w:val="auto"/>
                <w:sz w:val="20"/>
                <w:szCs w:val="20"/>
                <w:lang w:val="en-US"/>
              </w:rPr>
              <w:t>ghệ</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lastRenderedPageBreak/>
              <w:t>Sở Văn hóa, Thể thao và Du lịch</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Y tế</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r w:rsidR="00C80489" w:rsidRPr="003C5641" w:rsidTr="00C80489">
        <w:trPr>
          <w:trHeight w:hRule="exact" w:val="454"/>
        </w:trPr>
        <w:tc>
          <w:tcPr>
            <w:tcW w:w="3450"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3828"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KB</w:t>
            </w:r>
          </w:p>
        </w:tc>
        <w:tc>
          <w:tcPr>
            <w:tcW w:w="1702"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2976"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w:t>
            </w:r>
          </w:p>
        </w:tc>
        <w:tc>
          <w:tcPr>
            <w:tcW w:w="3263" w:type="dxa"/>
          </w:tcPr>
          <w:p w:rsidR="00C80489" w:rsidRPr="003C5641" w:rsidRDefault="00C80489" w:rsidP="00C80489">
            <w:pPr>
              <w:pStyle w:val="Bodytext60"/>
              <w:shd w:val="clear" w:color="auto" w:fill="auto"/>
              <w:spacing w:before="120" w:after="120" w:line="240" w:lineRule="auto"/>
              <w:ind w:right="-29"/>
              <w:jc w:val="both"/>
              <w:rPr>
                <w:rStyle w:val="BodyText1"/>
                <w:rFonts w:eastAsia="Arial"/>
                <w:i w:val="0"/>
                <w:color w:val="auto"/>
              </w:rPr>
            </w:pPr>
            <w:r w:rsidRPr="003C5641">
              <w:rPr>
                <w:rStyle w:val="BodyText1"/>
                <w:rFonts w:eastAsia="Arial"/>
                <w:i w:val="0"/>
                <w:color w:val="auto"/>
              </w:rPr>
              <w:t>Năm 2018:___lần; Năm 2019___lần</w:t>
            </w:r>
          </w:p>
        </w:tc>
      </w:tr>
    </w:tbl>
    <w:p w:rsidR="00C80489" w:rsidRPr="003C5641" w:rsidRDefault="00C80489" w:rsidP="00C80489">
      <w:pPr>
        <w:pStyle w:val="Bodytext60"/>
        <w:shd w:val="clear" w:color="auto" w:fill="auto"/>
        <w:spacing w:before="240" w:after="240"/>
        <w:ind w:left="60" w:right="-29"/>
        <w:jc w:val="both"/>
        <w:rPr>
          <w:rFonts w:ascii="Times New Roman" w:hAnsi="Times New Roman" w:cs="Times New Roman"/>
          <w:b/>
          <w:i w:val="0"/>
          <w:spacing w:val="-6"/>
          <w:sz w:val="28"/>
        </w:rPr>
      </w:pPr>
      <w:r w:rsidRPr="003C5641">
        <w:rPr>
          <w:rFonts w:ascii="Times New Roman" w:hAnsi="Times New Roman" w:cs="Times New Roman"/>
          <w:b/>
          <w:i w:val="0"/>
          <w:spacing w:val="-6"/>
          <w:sz w:val="28"/>
        </w:rPr>
        <w:t xml:space="preserve">Câu 9. Doanh nghiệp đánh giá “Chi phí không chính thức” với các Sở, ban, ngành thay đổi như thế nào </w:t>
      </w:r>
      <w:r w:rsidRPr="003C5641">
        <w:rPr>
          <w:rFonts w:ascii="Times New Roman" w:hAnsi="Times New Roman" w:cs="Times New Roman"/>
          <w:b/>
          <w:i w:val="0"/>
          <w:spacing w:val="-6"/>
          <w:sz w:val="28"/>
          <w:lang w:val="vi-VN"/>
        </w:rPr>
        <w:t>từ năm 2018 đến hiện nay</w:t>
      </w:r>
      <w:r w:rsidRPr="003C5641">
        <w:rPr>
          <w:rFonts w:ascii="Times New Roman" w:hAnsi="Times New Roman" w:cs="Times New Roman"/>
          <w:b/>
          <w:i w:val="0"/>
          <w:spacing w:val="-6"/>
          <w:sz w:val="28"/>
        </w:rPr>
        <w:t>?</w:t>
      </w:r>
    </w:p>
    <w:tbl>
      <w:tblPr>
        <w:tblW w:w="152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641"/>
        <w:gridCol w:w="3013"/>
        <w:gridCol w:w="1985"/>
        <w:gridCol w:w="2410"/>
      </w:tblGrid>
      <w:tr w:rsidR="00C80489" w:rsidRPr="00BA7956" w:rsidTr="00C80489">
        <w:trPr>
          <w:trHeight w:val="430"/>
        </w:trPr>
        <w:tc>
          <w:tcPr>
            <w:tcW w:w="3167" w:type="dxa"/>
            <w:vMerge w:val="restart"/>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95pt"/>
                <w:rFonts w:eastAsia="Calibri"/>
                <w:i w:val="0"/>
                <w:color w:val="auto"/>
                <w:sz w:val="24"/>
                <w:szCs w:val="24"/>
              </w:rPr>
              <w:t>Sở, ban, ngành</w:t>
            </w:r>
          </w:p>
        </w:tc>
        <w:tc>
          <w:tcPr>
            <w:tcW w:w="4641" w:type="dxa"/>
            <w:vMerge w:val="restart"/>
            <w:shd w:val="clear" w:color="auto" w:fill="auto"/>
            <w:vAlign w:val="center"/>
          </w:tcPr>
          <w:p w:rsidR="00C80489" w:rsidRPr="003C5641" w:rsidRDefault="00C80489" w:rsidP="00C80489">
            <w:pPr>
              <w:pStyle w:val="BodyText4"/>
              <w:shd w:val="clear" w:color="auto" w:fill="auto"/>
              <w:spacing w:after="0" w:line="240" w:lineRule="auto"/>
              <w:ind w:left="-3"/>
              <w:rPr>
                <w:rFonts w:ascii="Times New Roman" w:hAnsi="Times New Roman" w:cs="Times New Roman"/>
                <w:lang w:val="vi-VN"/>
              </w:rPr>
            </w:pPr>
            <w:r w:rsidRPr="003C5641">
              <w:rPr>
                <w:rStyle w:val="BodyText1"/>
                <w:rFonts w:eastAsia="Arial"/>
                <w:color w:val="auto"/>
              </w:rPr>
              <w:t>a) Chi phí không chính thức từ năm 2018 đến hiện nay ở mức độ như th</w:t>
            </w:r>
            <w:r w:rsidRPr="003C5641">
              <w:rPr>
                <w:rStyle w:val="BodyText1"/>
                <w:rFonts w:eastAsia="Arial"/>
                <w:color w:val="auto"/>
                <w:lang w:val="en-US"/>
              </w:rPr>
              <w:t>ế</w:t>
            </w:r>
            <w:r w:rsidRPr="003C5641">
              <w:rPr>
                <w:rStyle w:val="BodyText1"/>
                <w:rFonts w:eastAsia="Arial"/>
                <w:color w:val="auto"/>
              </w:rPr>
              <w:t xml:space="preserve"> nào?</w:t>
            </w:r>
            <w:r w:rsidRPr="003C5641">
              <w:rPr>
                <w:rStyle w:val="BodytextItalic"/>
                <w:color w:val="auto"/>
              </w:rPr>
              <w:t xml:space="preserve"> (Đánh dấu </w:t>
            </w:r>
            <w:r w:rsidRPr="003C5641">
              <w:rPr>
                <w:rStyle w:val="BodytextItalic"/>
                <w:color w:val="auto"/>
              </w:rPr>
              <w:sym w:font="Wingdings" w:char="F0FC"/>
            </w:r>
            <w:r w:rsidRPr="003C5641">
              <w:rPr>
                <w:rStyle w:val="BodytextItalic"/>
                <w:color w:val="auto"/>
              </w:rPr>
              <w:t xml:space="preserve">  vào một phương án lựa chọn ở mỗi dòng)</w:t>
            </w:r>
          </w:p>
          <w:p w:rsidR="00C80489" w:rsidRPr="003C5641" w:rsidRDefault="00C80489" w:rsidP="00C80489">
            <w:pPr>
              <w:pStyle w:val="BodyText4"/>
              <w:shd w:val="clear" w:color="auto" w:fill="auto"/>
              <w:tabs>
                <w:tab w:val="left" w:pos="739"/>
              </w:tabs>
              <w:spacing w:after="0" w:line="240" w:lineRule="auto"/>
              <w:ind w:left="-3"/>
              <w:rPr>
                <w:rStyle w:val="BodyText1"/>
                <w:rFonts w:eastAsia="Arial"/>
                <w:color w:val="auto"/>
              </w:rPr>
            </w:pPr>
            <w:r w:rsidRPr="003C5641">
              <w:rPr>
                <w:rStyle w:val="BodyText1"/>
                <w:rFonts w:eastAsia="Arial"/>
                <w:color w:val="auto"/>
              </w:rPr>
              <w:t xml:space="preserve">KB- Không biết </w:t>
            </w:r>
          </w:p>
          <w:p w:rsidR="00C80489" w:rsidRPr="003C5641" w:rsidRDefault="00C80489" w:rsidP="00C80489">
            <w:pPr>
              <w:pStyle w:val="BodyText4"/>
              <w:shd w:val="clear" w:color="auto" w:fill="auto"/>
              <w:tabs>
                <w:tab w:val="left" w:pos="739"/>
              </w:tabs>
              <w:spacing w:after="0" w:line="240" w:lineRule="auto"/>
              <w:ind w:left="-3"/>
              <w:rPr>
                <w:rFonts w:ascii="Times New Roman" w:hAnsi="Times New Roman" w:cs="Times New Roman"/>
                <w:lang w:val="vi-VN"/>
              </w:rPr>
            </w:pPr>
            <w:r w:rsidRPr="003C5641">
              <w:rPr>
                <w:rStyle w:val="BodyText1"/>
                <w:rFonts w:eastAsia="Arial"/>
                <w:color w:val="auto"/>
              </w:rPr>
              <w:t>0- Không có</w:t>
            </w:r>
          </w:p>
          <w:p w:rsidR="00C80489" w:rsidRPr="003C5641" w:rsidRDefault="00C80489" w:rsidP="00C80489">
            <w:pPr>
              <w:pStyle w:val="BodyText4"/>
              <w:shd w:val="clear" w:color="auto" w:fill="auto"/>
              <w:tabs>
                <w:tab w:val="left" w:pos="758"/>
              </w:tabs>
              <w:spacing w:after="0" w:line="240" w:lineRule="auto"/>
              <w:ind w:left="-3"/>
              <w:rPr>
                <w:rFonts w:ascii="Times New Roman" w:hAnsi="Times New Roman" w:cs="Times New Roman"/>
                <w:lang w:val="vi-VN"/>
              </w:rPr>
            </w:pPr>
            <w:r w:rsidRPr="003C5641">
              <w:rPr>
                <w:rStyle w:val="BodyText1"/>
                <w:rFonts w:eastAsia="Arial"/>
                <w:color w:val="auto"/>
              </w:rPr>
              <w:t xml:space="preserve">1- Có, nhưng không đáng kể </w:t>
            </w:r>
            <w:r w:rsidRPr="003C5641">
              <w:rPr>
                <w:rStyle w:val="BodytextItalic"/>
                <w:color w:val="auto"/>
              </w:rPr>
              <w:t>(dưới 3% lợi nhuận)</w:t>
            </w:r>
          </w:p>
          <w:p w:rsidR="00C80489" w:rsidRPr="003C5641" w:rsidRDefault="00C80489" w:rsidP="00C80489">
            <w:pPr>
              <w:pStyle w:val="BodyText4"/>
              <w:shd w:val="clear" w:color="auto" w:fill="auto"/>
              <w:tabs>
                <w:tab w:val="left" w:pos="710"/>
              </w:tabs>
              <w:spacing w:after="0" w:line="240" w:lineRule="auto"/>
              <w:ind w:left="-3"/>
              <w:rPr>
                <w:rFonts w:ascii="Times New Roman" w:hAnsi="Times New Roman" w:cs="Times New Roman"/>
                <w:lang w:val="vi-VN"/>
              </w:rPr>
            </w:pPr>
            <w:r w:rsidRPr="003C5641">
              <w:rPr>
                <w:rStyle w:val="BodyText1"/>
                <w:rFonts w:eastAsia="Arial"/>
                <w:color w:val="auto"/>
              </w:rPr>
              <w:t xml:space="preserve">2- Có, đáng kể </w:t>
            </w:r>
            <w:r w:rsidRPr="003C5641">
              <w:rPr>
                <w:rStyle w:val="BodyText1"/>
                <w:rFonts w:eastAsia="Arial"/>
                <w:i/>
                <w:color w:val="auto"/>
              </w:rPr>
              <w:t>(trên 3% lợi nhuận)</w:t>
            </w:r>
          </w:p>
        </w:tc>
        <w:tc>
          <w:tcPr>
            <w:tcW w:w="7408" w:type="dxa"/>
            <w:gridSpan w:val="3"/>
            <w:shd w:val="clear" w:color="auto" w:fill="auto"/>
            <w:vAlign w:val="center"/>
          </w:tcPr>
          <w:p w:rsidR="00C80489" w:rsidRPr="003C5641" w:rsidRDefault="00C80489" w:rsidP="00C80489">
            <w:pPr>
              <w:pStyle w:val="BodyText4"/>
              <w:shd w:val="clear" w:color="auto" w:fill="auto"/>
              <w:spacing w:after="0" w:line="240" w:lineRule="auto"/>
              <w:ind w:left="100"/>
              <w:jc w:val="center"/>
              <w:rPr>
                <w:rFonts w:ascii="Times New Roman" w:hAnsi="Times New Roman" w:cs="Times New Roman"/>
                <w:lang w:val="vi-VN"/>
              </w:rPr>
            </w:pPr>
            <w:r w:rsidRPr="003C5641">
              <w:rPr>
                <w:rStyle w:val="BodyText1"/>
                <w:rFonts w:eastAsia="Arial"/>
                <w:color w:val="auto"/>
              </w:rPr>
              <w:t>b) Doanh nghiệp đánh giá về những thay đổi, cải thiện chi phí không chính thức của các Sở, ban, ngành:</w:t>
            </w:r>
          </w:p>
        </w:tc>
      </w:tr>
      <w:tr w:rsidR="00C80489" w:rsidRPr="00BA7956" w:rsidTr="00C80489">
        <w:trPr>
          <w:trHeight w:val="608"/>
        </w:trPr>
        <w:tc>
          <w:tcPr>
            <w:tcW w:w="3167" w:type="dxa"/>
            <w:vMerge/>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lang w:val="vi-VN"/>
              </w:rPr>
            </w:pPr>
          </w:p>
        </w:tc>
        <w:tc>
          <w:tcPr>
            <w:tcW w:w="4641" w:type="dxa"/>
            <w:vMerge/>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lang w:val="vi-VN"/>
              </w:rPr>
            </w:pPr>
          </w:p>
        </w:tc>
        <w:tc>
          <w:tcPr>
            <w:tcW w:w="3013" w:type="dxa"/>
            <w:shd w:val="clear" w:color="auto" w:fill="auto"/>
            <w:vAlign w:val="center"/>
          </w:tcPr>
          <w:p w:rsidR="00C80489" w:rsidRPr="003C5641" w:rsidRDefault="00C80489" w:rsidP="00C80489">
            <w:pPr>
              <w:pStyle w:val="BodyText4"/>
              <w:shd w:val="clear" w:color="auto" w:fill="auto"/>
              <w:spacing w:after="0" w:line="240" w:lineRule="auto"/>
              <w:ind w:left="120"/>
              <w:jc w:val="center"/>
              <w:rPr>
                <w:rFonts w:ascii="Times New Roman" w:hAnsi="Times New Roman" w:cs="Times New Roman"/>
                <w:lang w:val="vi-VN"/>
              </w:rPr>
            </w:pPr>
            <w:r w:rsidRPr="003C5641">
              <w:rPr>
                <w:rStyle w:val="BodyText1"/>
                <w:rFonts w:eastAsia="Arial"/>
                <w:color w:val="auto"/>
              </w:rPr>
              <w:t>1- Doanh nghiệp phải trả chi phí không chính thức nếu muốn công việc được thuận lợi</w:t>
            </w:r>
          </w:p>
        </w:tc>
        <w:tc>
          <w:tcPr>
            <w:tcW w:w="1985"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lang w:val="vi-VN"/>
              </w:rPr>
            </w:pPr>
            <w:r w:rsidRPr="003C5641">
              <w:rPr>
                <w:rStyle w:val="BodyText1"/>
                <w:rFonts w:eastAsia="Arial"/>
                <w:color w:val="auto"/>
              </w:rPr>
              <w:t>2- Hiện tượng nhũng nhiễu giảm bớt so với năm trước đó</w:t>
            </w:r>
          </w:p>
        </w:tc>
        <w:tc>
          <w:tcPr>
            <w:tcW w:w="2410"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lang w:val="vi-VN"/>
              </w:rPr>
            </w:pPr>
            <w:r w:rsidRPr="003C5641">
              <w:rPr>
                <w:rStyle w:val="BodyText1"/>
                <w:rFonts w:eastAsia="Arial"/>
                <w:color w:val="auto"/>
              </w:rPr>
              <w:t>3- Các khoản chi phí không chính thức giảm bớt so với trước đó</w:t>
            </w:r>
          </w:p>
        </w:tc>
      </w:tr>
      <w:tr w:rsidR="003C5641" w:rsidRPr="00BA7956" w:rsidTr="00C80489">
        <w:trPr>
          <w:trHeight w:val="124"/>
        </w:trPr>
        <w:tc>
          <w:tcPr>
            <w:tcW w:w="3167" w:type="dxa"/>
            <w:vMerge/>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lang w:val="vi-VN"/>
              </w:rPr>
            </w:pPr>
          </w:p>
        </w:tc>
        <w:tc>
          <w:tcPr>
            <w:tcW w:w="4641" w:type="dxa"/>
            <w:vMerge/>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lang w:val="vi-VN"/>
              </w:rPr>
            </w:pPr>
          </w:p>
        </w:tc>
        <w:tc>
          <w:tcPr>
            <w:tcW w:w="7408" w:type="dxa"/>
            <w:gridSpan w:val="3"/>
            <w:shd w:val="clear" w:color="auto" w:fill="auto"/>
            <w:vAlign w:val="center"/>
          </w:tcPr>
          <w:p w:rsidR="00C80489" w:rsidRPr="003C5641" w:rsidRDefault="00C80489" w:rsidP="00C80489">
            <w:pPr>
              <w:pStyle w:val="BodyText4"/>
              <w:shd w:val="clear" w:color="auto" w:fill="auto"/>
              <w:spacing w:after="0" w:line="240" w:lineRule="auto"/>
              <w:ind w:left="100"/>
              <w:rPr>
                <w:rStyle w:val="BodytextItalic"/>
                <w:rFonts w:eastAsia="Calibri"/>
                <w:color w:val="auto"/>
                <w:sz w:val="20"/>
                <w:szCs w:val="20"/>
              </w:rPr>
            </w:pPr>
            <w:r w:rsidRPr="003C5641">
              <w:rPr>
                <w:rStyle w:val="BodytextItalic"/>
                <w:rFonts w:eastAsia="Calibri"/>
                <w:color w:val="auto"/>
                <w:sz w:val="22"/>
                <w:szCs w:val="24"/>
              </w:rPr>
              <w:t>Điền số thích hợp vào mỗi ô vuông:</w:t>
            </w:r>
            <w:r w:rsidRPr="003C5641">
              <w:rPr>
                <w:rStyle w:val="BodytextItalic"/>
                <w:rFonts w:eastAsia="Calibri"/>
                <w:color w:val="auto"/>
                <w:sz w:val="20"/>
                <w:szCs w:val="20"/>
              </w:rPr>
              <w:t xml:space="preserve"> 1 – Hoàn toàn Đồng ý; 2- Phần nào đồng ý;</w:t>
            </w:r>
          </w:p>
          <w:p w:rsidR="00C80489" w:rsidRPr="003C5641" w:rsidRDefault="00C80489" w:rsidP="00C80489">
            <w:pPr>
              <w:pStyle w:val="BodyText4"/>
              <w:shd w:val="clear" w:color="auto" w:fill="auto"/>
              <w:spacing w:after="0" w:line="240" w:lineRule="auto"/>
              <w:ind w:left="100"/>
              <w:rPr>
                <w:rFonts w:ascii="Times New Roman" w:hAnsi="Times New Roman" w:cs="Times New Roman"/>
                <w:b/>
                <w:sz w:val="28"/>
                <w:lang w:val="vi-VN"/>
              </w:rPr>
            </w:pPr>
            <w:r w:rsidRPr="003C5641">
              <w:rPr>
                <w:rStyle w:val="BodytextItalic"/>
                <w:rFonts w:eastAsia="Calibri"/>
                <w:color w:val="auto"/>
                <w:sz w:val="20"/>
                <w:szCs w:val="20"/>
              </w:rPr>
              <w:t xml:space="preserve"> 3- Phần nào không đồng ý; 4- Không đồng ý</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lang w:val="vi-VN"/>
              </w:rPr>
            </w:pPr>
            <w:r w:rsidRPr="003C5641">
              <w:rPr>
                <w:rStyle w:val="BodyText1"/>
                <w:rFonts w:eastAsia="Arial"/>
                <w:color w:val="auto"/>
                <w:sz w:val="20"/>
                <w:szCs w:val="20"/>
              </w:rPr>
              <w:t>Sở Giao thông vận tải</w:t>
            </w:r>
          </w:p>
        </w:tc>
        <w:tc>
          <w:tcPr>
            <w:tcW w:w="4641" w:type="dxa"/>
            <w:shd w:val="clear" w:color="auto" w:fill="auto"/>
            <w:vAlign w:val="center"/>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w:t>
            </w:r>
            <w:r w:rsidRPr="003C5641">
              <w:rPr>
                <w:rStyle w:val="BodytextItalic"/>
                <w:color w:val="auto"/>
                <w:sz w:val="20"/>
                <w:szCs w:val="20"/>
              </w:rPr>
              <w:t>ầu</w:t>
            </w:r>
            <w:r w:rsidRPr="003C5641">
              <w:rPr>
                <w:rStyle w:val="BodyText1"/>
                <w:rFonts w:eastAsia="Arial"/>
                <w:color w:val="auto"/>
                <w:sz w:val="20"/>
                <w:szCs w:val="20"/>
                <w:lang w:val="en-US"/>
              </w:rPr>
              <w:t xml:space="preserve"> </w:t>
            </w:r>
            <w:r w:rsidRPr="003C5641">
              <w:rPr>
                <w:rStyle w:val="BodytextItalic"/>
                <w:color w:val="auto"/>
                <w:sz w:val="20"/>
                <w:szCs w:val="20"/>
              </w:rPr>
              <w:t>tư</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w:t>
            </w:r>
            <w:r w:rsidRPr="003C5641">
              <w:rPr>
                <w:rStyle w:val="BodytextItalic"/>
                <w:color w:val="auto"/>
                <w:sz w:val="20"/>
                <w:szCs w:val="20"/>
              </w:rPr>
              <w:t xml:space="preserve"> M</w:t>
            </w:r>
            <w:r w:rsidRPr="003C5641">
              <w:rPr>
                <w:rStyle w:val="BodyText1"/>
                <w:rFonts w:eastAsia="Arial"/>
                <w:color w:val="auto"/>
                <w:sz w:val="20"/>
                <w:szCs w:val="20"/>
                <w:lang w:val="en-US"/>
              </w:rPr>
              <w:t>ôi</w:t>
            </w:r>
            <w:r w:rsidRPr="003C5641">
              <w:rPr>
                <w:rStyle w:val="BodytextItalic"/>
                <w:color w:val="auto"/>
                <w:sz w:val="20"/>
                <w:szCs w:val="20"/>
              </w:rPr>
              <w:t xml:space="preserve"> t</w:t>
            </w:r>
            <w:r w:rsidRPr="003C5641">
              <w:rPr>
                <w:rStyle w:val="BodyText1"/>
                <w:rFonts w:eastAsia="Arial"/>
                <w:color w:val="auto"/>
                <w:sz w:val="20"/>
                <w:szCs w:val="20"/>
                <w:lang w:val="en-US"/>
              </w:rPr>
              <w:t>rư</w:t>
            </w:r>
            <w:r w:rsidRPr="003C5641">
              <w:rPr>
                <w:rStyle w:val="BodytextItalic"/>
                <w:color w:val="auto"/>
                <w:sz w:val="20"/>
                <w:szCs w:val="20"/>
              </w:rPr>
              <w:t>ờn</w:t>
            </w:r>
            <w:r w:rsidRPr="003C5641">
              <w:rPr>
                <w:rStyle w:val="BodyText1"/>
                <w:rFonts w:eastAsia="Arial"/>
                <w:color w:val="auto"/>
                <w:sz w:val="20"/>
                <w:szCs w:val="20"/>
                <w:lang w:val="en-US"/>
              </w:rPr>
              <w:t>g</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Italic"/>
                <w:color w:val="auto"/>
                <w:sz w:val="20"/>
                <w:szCs w:val="20"/>
              </w:rPr>
              <w:t>S</w:t>
            </w:r>
            <w:r w:rsidRPr="003C5641">
              <w:rPr>
                <w:rStyle w:val="BodyText1"/>
                <w:rFonts w:eastAsia="Arial"/>
                <w:color w:val="auto"/>
                <w:sz w:val="20"/>
                <w:szCs w:val="20"/>
              </w:rPr>
              <w:t>ở Tư</w:t>
            </w:r>
            <w:r w:rsidRPr="003C5641">
              <w:rPr>
                <w:rStyle w:val="BodytextItalic"/>
                <w:color w:val="auto"/>
                <w:sz w:val="20"/>
                <w:szCs w:val="20"/>
              </w:rPr>
              <w:t xml:space="preserve"> p</w:t>
            </w:r>
            <w:r w:rsidRPr="003C5641">
              <w:rPr>
                <w:rStyle w:val="BodyText1"/>
                <w:rFonts w:eastAsia="Arial"/>
                <w:color w:val="auto"/>
                <w:sz w:val="20"/>
                <w:szCs w:val="20"/>
              </w:rPr>
              <w:t>h</w:t>
            </w:r>
            <w:r w:rsidRPr="003C5641">
              <w:rPr>
                <w:rStyle w:val="BodytextItalic"/>
                <w:color w:val="auto"/>
                <w:sz w:val="20"/>
                <w:szCs w:val="20"/>
              </w:rPr>
              <w:t>áp</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Italic"/>
                <w:color w:val="auto"/>
                <w:sz w:val="20"/>
                <w:szCs w:val="20"/>
              </w:rPr>
              <w:t>Xâ</w:t>
            </w:r>
            <w:r w:rsidRPr="003C5641">
              <w:rPr>
                <w:rStyle w:val="BodyText1"/>
                <w:rFonts w:eastAsia="Arial"/>
                <w:color w:val="auto"/>
                <w:sz w:val="20"/>
                <w:szCs w:val="20"/>
              </w:rPr>
              <w:t>y dựn</w:t>
            </w:r>
            <w:r w:rsidRPr="003C5641">
              <w:rPr>
                <w:rStyle w:val="BodytextItalic"/>
                <w:color w:val="auto"/>
                <w:sz w:val="20"/>
                <w:szCs w:val="20"/>
              </w:rPr>
              <w:t>g</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Italic"/>
                <w:color w:val="auto"/>
                <w:sz w:val="20"/>
                <w:szCs w:val="20"/>
              </w:rPr>
              <w:t>Sở</w:t>
            </w:r>
            <w:r w:rsidRPr="003C5641">
              <w:rPr>
                <w:rStyle w:val="BodyText1"/>
                <w:rFonts w:eastAsia="Arial"/>
                <w:color w:val="auto"/>
                <w:sz w:val="20"/>
                <w:szCs w:val="20"/>
              </w:rPr>
              <w:t xml:space="preserve"> </w:t>
            </w:r>
            <w:r w:rsidRPr="003C5641">
              <w:rPr>
                <w:rStyle w:val="BodyText1"/>
                <w:rFonts w:eastAsia="Arial"/>
                <w:color w:val="auto"/>
                <w:sz w:val="20"/>
                <w:szCs w:val="20"/>
                <w:lang w:val="en-US"/>
              </w:rPr>
              <w:t>Lao đ</w:t>
            </w:r>
            <w:r w:rsidRPr="003C5641">
              <w:rPr>
                <w:rStyle w:val="BodytextItalic"/>
                <w:color w:val="auto"/>
                <w:sz w:val="20"/>
                <w:szCs w:val="20"/>
              </w:rPr>
              <w:t>ộn</w:t>
            </w:r>
            <w:r w:rsidRPr="003C5641">
              <w:rPr>
                <w:rStyle w:val="BodyText1"/>
                <w:rFonts w:eastAsia="Arial"/>
                <w:color w:val="auto"/>
                <w:sz w:val="20"/>
                <w:szCs w:val="20"/>
                <w:lang w:val="en-US"/>
              </w:rPr>
              <w:t>g – th</w:t>
            </w:r>
            <w:r w:rsidRPr="003C5641">
              <w:rPr>
                <w:rStyle w:val="BodytextItalic"/>
                <w:color w:val="auto"/>
                <w:sz w:val="20"/>
                <w:szCs w:val="20"/>
              </w:rPr>
              <w:t>ươ</w:t>
            </w:r>
            <w:r w:rsidRPr="003C5641">
              <w:rPr>
                <w:rStyle w:val="BodyText1"/>
                <w:rFonts w:eastAsia="Arial"/>
                <w:color w:val="auto"/>
                <w:sz w:val="20"/>
                <w:szCs w:val="20"/>
                <w:lang w:val="en-US"/>
              </w:rPr>
              <w:t>ng bin</w:t>
            </w:r>
            <w:r w:rsidRPr="003C5641">
              <w:rPr>
                <w:rStyle w:val="BodytextItalic"/>
                <w:color w:val="auto"/>
                <w:sz w:val="20"/>
                <w:szCs w:val="20"/>
              </w:rPr>
              <w:t xml:space="preserve">h </w:t>
            </w:r>
            <w:r w:rsidRPr="003C5641">
              <w:rPr>
                <w:rStyle w:val="BodyText1"/>
                <w:rFonts w:eastAsia="Arial"/>
                <w:color w:val="auto"/>
                <w:sz w:val="20"/>
                <w:szCs w:val="20"/>
                <w:lang w:val="en-US"/>
              </w:rPr>
              <w:t>và XH</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Style w:val="BodyText1"/>
                <w:rFonts w:eastAsia="Arial"/>
                <w:color w:val="auto"/>
                <w:sz w:val="20"/>
                <w:szCs w:val="20"/>
              </w:rPr>
              <w:t>S</w:t>
            </w:r>
            <w:r w:rsidRPr="003C5641">
              <w:rPr>
                <w:rStyle w:val="BodytextItalic"/>
                <w:color w:val="auto"/>
                <w:sz w:val="20"/>
                <w:szCs w:val="20"/>
              </w:rPr>
              <w:t xml:space="preserve">ở </w:t>
            </w:r>
            <w:r w:rsidRPr="003C5641">
              <w:rPr>
                <w:rStyle w:val="BodyText1"/>
                <w:rFonts w:eastAsia="Arial"/>
                <w:color w:val="auto"/>
                <w:sz w:val="20"/>
                <w:szCs w:val="20"/>
                <w:lang w:val="en-US"/>
              </w:rPr>
              <w:t>Khoa họ</w:t>
            </w:r>
            <w:r w:rsidRPr="003C5641">
              <w:rPr>
                <w:rStyle w:val="BodytextItalic"/>
                <w:color w:val="auto"/>
                <w:sz w:val="20"/>
                <w:szCs w:val="20"/>
              </w:rPr>
              <w:t xml:space="preserve">c </w:t>
            </w:r>
            <w:r w:rsidRPr="003C5641">
              <w:rPr>
                <w:rStyle w:val="BodyText1"/>
                <w:rFonts w:eastAsia="Arial"/>
                <w:color w:val="auto"/>
                <w:sz w:val="20"/>
                <w:szCs w:val="20"/>
                <w:lang w:val="en-US"/>
              </w:rPr>
              <w:t>và Công</w:t>
            </w:r>
            <w:r w:rsidRPr="003C5641">
              <w:rPr>
                <w:rStyle w:val="BodytextItalic"/>
                <w:color w:val="auto"/>
                <w:sz w:val="20"/>
                <w:szCs w:val="20"/>
              </w:rPr>
              <w:t xml:space="preserve"> n</w:t>
            </w:r>
            <w:r w:rsidRPr="003C5641">
              <w:rPr>
                <w:rStyle w:val="BodyText1"/>
                <w:rFonts w:eastAsia="Arial"/>
                <w:color w:val="auto"/>
                <w:sz w:val="20"/>
                <w:szCs w:val="20"/>
                <w:lang w:val="en-US"/>
              </w:rPr>
              <w:t>ghệ</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lastRenderedPageBreak/>
              <w:t>Sở Văn hóa, Thể thao và Du lịch</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Sở Y tế</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3C5641"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r w:rsidR="00C80489" w:rsidRPr="003C5641" w:rsidTr="00C80489">
        <w:trPr>
          <w:trHeight w:hRule="exact" w:val="454"/>
        </w:trPr>
        <w:tc>
          <w:tcPr>
            <w:tcW w:w="3167" w:type="dxa"/>
            <w:shd w:val="clear" w:color="auto" w:fill="auto"/>
            <w:vAlign w:val="center"/>
          </w:tcPr>
          <w:p w:rsidR="00C80489" w:rsidRPr="003C5641" w:rsidRDefault="00C80489" w:rsidP="00C80489">
            <w:pPr>
              <w:pStyle w:val="BodyText4"/>
              <w:shd w:val="clear" w:color="auto" w:fill="auto"/>
              <w:spacing w:before="120" w:after="120" w:line="240" w:lineRule="auto"/>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4641" w:type="dxa"/>
            <w:shd w:val="clear" w:color="auto" w:fill="auto"/>
          </w:tcPr>
          <w:p w:rsidR="00C80489" w:rsidRPr="003C5641" w:rsidRDefault="00C80489" w:rsidP="00C80489">
            <w:pPr>
              <w:pStyle w:val="Bodytext60"/>
              <w:shd w:val="clear" w:color="auto" w:fill="auto"/>
              <w:spacing w:before="120" w:after="120" w:line="240" w:lineRule="auto"/>
              <w:ind w:right="-29"/>
              <w:jc w:val="center"/>
              <w:rPr>
                <w:rFonts w:ascii="Times New Roman" w:hAnsi="Times New Roman" w:cs="Times New Roman"/>
                <w:b/>
                <w:i w:val="0"/>
                <w:sz w:val="28"/>
              </w:rPr>
            </w:pPr>
            <w:r w:rsidRPr="003C5641">
              <w:rPr>
                <w:rStyle w:val="BodyText1"/>
                <w:rFonts w:eastAsia="Calibri"/>
                <w:color w:val="auto"/>
              </w:rPr>
              <w:t>□ 01</w:t>
            </w:r>
            <w:r w:rsidRPr="003C5641">
              <w:rPr>
                <w:rStyle w:val="BodyText1"/>
                <w:rFonts w:eastAsia="Calibri"/>
                <w:color w:val="auto"/>
                <w:lang w:val="en-US"/>
              </w:rPr>
              <w:t xml:space="preserve">                  </w:t>
            </w: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KB</w:t>
            </w:r>
          </w:p>
        </w:tc>
        <w:tc>
          <w:tcPr>
            <w:tcW w:w="3013" w:type="dxa"/>
            <w:shd w:val="clear" w:color="auto" w:fill="auto"/>
            <w:vAlign w:val="center"/>
          </w:tcPr>
          <w:p w:rsidR="00C80489" w:rsidRPr="003C5641" w:rsidRDefault="00C80489" w:rsidP="00C80489">
            <w:pPr>
              <w:jc w:val="center"/>
            </w:pPr>
            <w:r w:rsidRPr="003C5641">
              <w:rPr>
                <w:rStyle w:val="BodyText1"/>
                <w:rFonts w:eastAsia="Calibri"/>
                <w:color w:val="auto"/>
                <w:sz w:val="20"/>
                <w:szCs w:val="20"/>
              </w:rPr>
              <w:t>□</w:t>
            </w:r>
          </w:p>
        </w:tc>
        <w:tc>
          <w:tcPr>
            <w:tcW w:w="1985"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c>
          <w:tcPr>
            <w:tcW w:w="2410" w:type="dxa"/>
            <w:shd w:val="clear" w:color="auto" w:fill="auto"/>
          </w:tcPr>
          <w:p w:rsidR="00C80489" w:rsidRPr="003C5641" w:rsidRDefault="00C80489" w:rsidP="00C80489">
            <w:pPr>
              <w:jc w:val="center"/>
            </w:pPr>
            <w:r w:rsidRPr="003C5641">
              <w:rPr>
                <w:rStyle w:val="BodyText1"/>
                <w:rFonts w:eastAsia="Calibri"/>
                <w:color w:val="auto"/>
                <w:sz w:val="20"/>
                <w:szCs w:val="20"/>
              </w:rPr>
              <w:t>□</w:t>
            </w:r>
          </w:p>
        </w:tc>
      </w:tr>
    </w:tbl>
    <w:p w:rsidR="00C80489" w:rsidRPr="003C5641" w:rsidRDefault="00C80489" w:rsidP="00C80489">
      <w:pPr>
        <w:spacing w:before="240" w:after="240"/>
        <w:jc w:val="center"/>
        <w:rPr>
          <w:b/>
        </w:rPr>
      </w:pPr>
      <w:r w:rsidRPr="003C5641">
        <w:rPr>
          <w:b/>
        </w:rPr>
        <w:t>VI. CẠNH TRANH BÌNH ĐẲNG</w:t>
      </w:r>
    </w:p>
    <w:p w:rsidR="00C80489" w:rsidRPr="003C5641" w:rsidRDefault="00C80489" w:rsidP="00C80489">
      <w:pPr>
        <w:jc w:val="both"/>
        <w:rPr>
          <w:b/>
        </w:rPr>
      </w:pPr>
      <w:r w:rsidRPr="003C5641">
        <w:rPr>
          <w:b/>
        </w:rPr>
        <w:t>Câu 10. Theo nhận xét của doanh nghiệp thì các Sở, ban, ngành dưới đây có đối xử ưu ái giữa các Tổng công ty, Tập đoàn lớn, doanh nghiệp nhà nước, doanh nghiệp FDI đang hoạt động trên địa bàn so với doanh nghiệp tư nhân hay không? (</w:t>
      </w:r>
      <w:r w:rsidRPr="003C5641">
        <w:rPr>
          <w:b/>
          <w:lang w:val="vi-VN"/>
        </w:rPr>
        <w:t>từ năm 2018 đến hiện nay)</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8222"/>
      </w:tblGrid>
      <w:tr w:rsidR="003C5641" w:rsidRPr="00BA7956" w:rsidTr="00C80489">
        <w:trPr>
          <w:trHeight w:hRule="exact" w:val="1068"/>
        </w:trPr>
        <w:tc>
          <w:tcPr>
            <w:tcW w:w="3936" w:type="dxa"/>
            <w:shd w:val="clear" w:color="auto" w:fill="auto"/>
            <w:vAlign w:val="center"/>
          </w:tcPr>
          <w:p w:rsidR="00C80489" w:rsidRPr="003C5641" w:rsidRDefault="00C80489" w:rsidP="00C80489">
            <w:pPr>
              <w:jc w:val="center"/>
              <w:rPr>
                <w:b/>
              </w:rPr>
            </w:pPr>
            <w:r w:rsidRPr="003C5641">
              <w:rPr>
                <w:rStyle w:val="Bodytext95pt"/>
                <w:rFonts w:eastAsia="Calibri"/>
                <w:color w:val="auto"/>
                <w:sz w:val="24"/>
                <w:szCs w:val="24"/>
              </w:rPr>
              <w:t>Sở, ban, ngành</w:t>
            </w:r>
          </w:p>
        </w:tc>
        <w:tc>
          <w:tcPr>
            <w:tcW w:w="2976" w:type="dxa"/>
            <w:shd w:val="clear" w:color="auto" w:fill="auto"/>
            <w:vAlign w:val="center"/>
          </w:tcPr>
          <w:p w:rsidR="00C80489" w:rsidRPr="003C5641" w:rsidRDefault="00C80489" w:rsidP="00C80489">
            <w:pPr>
              <w:pStyle w:val="BodyText4"/>
              <w:shd w:val="clear" w:color="auto" w:fill="auto"/>
              <w:spacing w:after="0" w:line="240" w:lineRule="auto"/>
              <w:jc w:val="left"/>
              <w:rPr>
                <w:rStyle w:val="BodytextItalic"/>
                <w:color w:val="auto"/>
              </w:rPr>
            </w:pPr>
            <w:r w:rsidRPr="003C5641">
              <w:rPr>
                <w:rStyle w:val="BodytextItalic"/>
                <w:color w:val="auto"/>
              </w:rPr>
              <w:t>KB – Không biết (bỏ qua ý b)</w:t>
            </w:r>
          </w:p>
          <w:p w:rsidR="00C80489" w:rsidRPr="003C5641" w:rsidRDefault="00C80489" w:rsidP="00C80489">
            <w:pPr>
              <w:pStyle w:val="BodyText4"/>
              <w:shd w:val="clear" w:color="auto" w:fill="auto"/>
              <w:spacing w:after="0" w:line="240" w:lineRule="auto"/>
              <w:jc w:val="left"/>
              <w:rPr>
                <w:rStyle w:val="BodytextItalic"/>
                <w:color w:val="auto"/>
              </w:rPr>
            </w:pPr>
            <w:r w:rsidRPr="003C5641">
              <w:rPr>
                <w:rStyle w:val="BodytextItalic"/>
                <w:color w:val="auto"/>
              </w:rPr>
              <w:t>0- Không ưu ái (bỏ qua ý b)</w:t>
            </w:r>
          </w:p>
          <w:p w:rsidR="00C80489" w:rsidRPr="003C5641" w:rsidRDefault="00C80489" w:rsidP="00C80489">
            <w:pPr>
              <w:pStyle w:val="BodyText4"/>
              <w:shd w:val="clear" w:color="auto" w:fill="auto"/>
              <w:spacing w:after="0" w:line="240" w:lineRule="auto"/>
              <w:jc w:val="left"/>
              <w:rPr>
                <w:rStyle w:val="BodytextItalic"/>
                <w:color w:val="auto"/>
              </w:rPr>
            </w:pPr>
            <w:r w:rsidRPr="003C5641">
              <w:rPr>
                <w:rStyle w:val="BodytextItalic"/>
                <w:color w:val="auto"/>
              </w:rPr>
              <w:t>1 - Có ưu ái (trả lời tiếp ý b)</w:t>
            </w:r>
          </w:p>
          <w:p w:rsidR="00C80489" w:rsidRPr="003C5641" w:rsidRDefault="00C80489" w:rsidP="00C80489">
            <w:pPr>
              <w:pStyle w:val="BodyText4"/>
              <w:shd w:val="clear" w:color="auto" w:fill="auto"/>
              <w:tabs>
                <w:tab w:val="left" w:pos="459"/>
              </w:tabs>
              <w:spacing w:after="0" w:line="240" w:lineRule="auto"/>
              <w:jc w:val="center"/>
              <w:rPr>
                <w:rFonts w:ascii="Times New Roman" w:hAnsi="Times New Roman" w:cs="Times New Roman"/>
                <w:lang w:val="vi-VN"/>
              </w:rPr>
            </w:pPr>
          </w:p>
        </w:tc>
        <w:tc>
          <w:tcPr>
            <w:tcW w:w="8222" w:type="dxa"/>
            <w:shd w:val="clear" w:color="auto" w:fill="auto"/>
            <w:vAlign w:val="center"/>
          </w:tcPr>
          <w:p w:rsidR="00C80489" w:rsidRPr="003C5641" w:rsidRDefault="00C80489" w:rsidP="00C80489">
            <w:pPr>
              <w:pStyle w:val="BodyText4"/>
              <w:shd w:val="clear" w:color="auto" w:fill="auto"/>
              <w:spacing w:after="0" w:line="240" w:lineRule="auto"/>
              <w:ind w:left="27"/>
              <w:rPr>
                <w:rStyle w:val="BodyText1"/>
                <w:rFonts w:eastAsia="Arial"/>
                <w:color w:val="auto"/>
              </w:rPr>
            </w:pPr>
            <w:r w:rsidRPr="003C5641">
              <w:rPr>
                <w:rStyle w:val="BodyText1"/>
                <w:rFonts w:eastAsia="Arial"/>
                <w:color w:val="auto"/>
              </w:rPr>
              <w:t>b) Nếu có, sự ưu ái đó có gây khó khăn cho hoạt động sản xuất kinh doanh của DN không?</w:t>
            </w:r>
          </w:p>
          <w:p w:rsidR="00C80489" w:rsidRPr="003C5641" w:rsidRDefault="00C80489" w:rsidP="00C80489">
            <w:pPr>
              <w:pStyle w:val="BodyText4"/>
              <w:shd w:val="clear" w:color="auto" w:fill="auto"/>
              <w:spacing w:after="0" w:line="240" w:lineRule="auto"/>
              <w:rPr>
                <w:rFonts w:ascii="Times New Roman" w:hAnsi="Times New Roman" w:cs="Times New Roman"/>
                <w:lang w:val="vi-VN"/>
              </w:rPr>
            </w:pPr>
            <w:r w:rsidRPr="003C5641">
              <w:rPr>
                <w:rStyle w:val="BodytextItalic"/>
                <w:color w:val="auto"/>
              </w:rPr>
              <w:t xml:space="preserve">(Đánh dấu </w:t>
            </w:r>
            <w:r w:rsidRPr="003C5641">
              <w:rPr>
                <w:rStyle w:val="BodytextItalic"/>
                <w:color w:val="auto"/>
              </w:rPr>
              <w:sym w:font="Wingdings" w:char="F0FC"/>
            </w:r>
            <w:r w:rsidRPr="003C5641">
              <w:rPr>
                <w:rStyle w:val="BodytextItalic"/>
                <w:color w:val="auto"/>
              </w:rPr>
              <w:t xml:space="preserve"> vào một phương án lựa chọn ở mỗi dòng)</w:t>
            </w:r>
          </w:p>
          <w:p w:rsidR="00C80489" w:rsidRPr="003C5641" w:rsidRDefault="00C80489" w:rsidP="00C80489">
            <w:pPr>
              <w:pStyle w:val="BodyText4"/>
              <w:shd w:val="clear" w:color="auto" w:fill="auto"/>
              <w:spacing w:after="0" w:line="240" w:lineRule="auto"/>
              <w:rPr>
                <w:rStyle w:val="BodytextItalic"/>
                <w:color w:val="auto"/>
              </w:rPr>
            </w:pPr>
            <w:r w:rsidRPr="003C5641">
              <w:rPr>
                <w:rStyle w:val="BodytextItalic"/>
                <w:color w:val="auto"/>
              </w:rPr>
              <w:t xml:space="preserve">1 - Không ảnh hưởng tới doanh nghiệp; 2 - Khó khăn không đáng kể; </w:t>
            </w:r>
          </w:p>
          <w:p w:rsidR="00C80489" w:rsidRPr="003C5641" w:rsidRDefault="00C80489" w:rsidP="00C80489">
            <w:pPr>
              <w:pStyle w:val="BodyText4"/>
              <w:shd w:val="clear" w:color="auto" w:fill="auto"/>
              <w:spacing w:after="0" w:line="240" w:lineRule="auto"/>
              <w:rPr>
                <w:rFonts w:ascii="Times New Roman" w:hAnsi="Times New Roman" w:cs="Times New Roman"/>
                <w:lang w:val="vi-VN"/>
              </w:rPr>
            </w:pPr>
            <w:r w:rsidRPr="003C5641">
              <w:rPr>
                <w:rStyle w:val="BodytextItalic"/>
                <w:color w:val="auto"/>
              </w:rPr>
              <w:t>3 - Tương đối cản trở, khó khăn;  4 - Gây khó khăn;</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lang w:val="vi-VN"/>
              </w:rPr>
            </w:pPr>
            <w:r w:rsidRPr="003C5641">
              <w:rPr>
                <w:rStyle w:val="BodyText1"/>
                <w:rFonts w:eastAsia="Arial"/>
                <w:color w:val="auto"/>
                <w:sz w:val="20"/>
                <w:szCs w:val="20"/>
              </w:rPr>
              <w:t>Sở Giao thông vận tải</w:t>
            </w:r>
          </w:p>
        </w:tc>
        <w:tc>
          <w:tcPr>
            <w:tcW w:w="2976" w:type="dxa"/>
            <w:shd w:val="clear" w:color="auto" w:fill="auto"/>
            <w:vAlign w:val="center"/>
          </w:tcPr>
          <w:p w:rsidR="00C80489" w:rsidRPr="003C5641" w:rsidRDefault="00C80489" w:rsidP="00C80489">
            <w:pPr>
              <w:jc w:val="center"/>
              <w:rPr>
                <w:b/>
              </w:rP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Đầu tư</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 Môi trường</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Phát triển nông thôn</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Sở Tư pháp</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Sở Xây dựng</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Lao động – thương binh và Xã hội</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Style w:val="BodyText1"/>
                <w:rFonts w:eastAsia="Arial"/>
                <w:color w:val="auto"/>
                <w:sz w:val="20"/>
                <w:szCs w:val="20"/>
              </w:rPr>
              <w:lastRenderedPageBreak/>
              <w:t xml:space="preserve">Sở </w:t>
            </w:r>
            <w:r w:rsidRPr="003C5641">
              <w:rPr>
                <w:rStyle w:val="BodyText1"/>
                <w:rFonts w:eastAsia="Arial"/>
                <w:color w:val="auto"/>
                <w:sz w:val="20"/>
                <w:szCs w:val="20"/>
                <w:lang w:val="en-US"/>
              </w:rPr>
              <w:t>Khoa học và Công nghệ</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Giáo dục và Đào tạo</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Sở Y tế</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3C5641"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r w:rsidR="00C80489" w:rsidRPr="003C5641" w:rsidTr="00C80489">
        <w:trPr>
          <w:trHeight w:hRule="exact" w:val="454"/>
        </w:trPr>
        <w:tc>
          <w:tcPr>
            <w:tcW w:w="3936" w:type="dxa"/>
            <w:shd w:val="clear" w:color="auto" w:fill="auto"/>
            <w:vAlign w:val="center"/>
          </w:tcPr>
          <w:p w:rsidR="00C80489" w:rsidRPr="003C5641" w:rsidRDefault="00C80489" w:rsidP="00C80489">
            <w:pPr>
              <w:pStyle w:val="BodyText4"/>
              <w:shd w:val="clear" w:color="auto" w:fill="auto"/>
              <w:spacing w:after="0" w:line="240" w:lineRule="auto"/>
              <w:jc w:val="lef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2976" w:type="dxa"/>
            <w:shd w:val="clear" w:color="auto" w:fill="auto"/>
            <w:vAlign w:val="center"/>
          </w:tcPr>
          <w:p w:rsidR="00C80489" w:rsidRPr="003C5641" w:rsidRDefault="00C80489" w:rsidP="00C80489">
            <w:pPr>
              <w:jc w:val="center"/>
            </w:pPr>
            <w:r w:rsidRPr="003C5641">
              <w:rPr>
                <w:rStyle w:val="BodyText1"/>
                <w:rFonts w:eastAsia="Calibri"/>
                <w:color w:val="auto"/>
              </w:rPr>
              <w:t>□ 0</w:t>
            </w:r>
            <w:r w:rsidRPr="003C5641">
              <w:rPr>
                <w:rStyle w:val="BodyText1"/>
                <w:rFonts w:eastAsia="Calibri"/>
                <w:color w:val="auto"/>
                <w:lang w:val="en-US"/>
              </w:rPr>
              <w:t xml:space="preserve">                       </w:t>
            </w:r>
            <w:r w:rsidRPr="003C5641">
              <w:rPr>
                <w:rStyle w:val="BodyText1"/>
                <w:rFonts w:eastAsia="Calibri"/>
                <w:color w:val="auto"/>
              </w:rPr>
              <w:t>□ 1</w:t>
            </w:r>
          </w:p>
        </w:tc>
        <w:tc>
          <w:tcPr>
            <w:tcW w:w="8222" w:type="dxa"/>
            <w:shd w:val="clear" w:color="auto" w:fill="auto"/>
            <w:vAlign w:val="center"/>
          </w:tcPr>
          <w:p w:rsidR="00C80489" w:rsidRPr="003C5641" w:rsidRDefault="00C80489" w:rsidP="00C80489">
            <w:pPr>
              <w:jc w:val="center"/>
              <w:rPr>
                <w:b/>
              </w:rPr>
            </w:pPr>
            <w:r w:rsidRPr="003C5641">
              <w:rPr>
                <w:rStyle w:val="BodyText1"/>
                <w:rFonts w:eastAsia="Calibri"/>
                <w:color w:val="auto"/>
              </w:rPr>
              <w:t>□ 1</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2</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 xml:space="preserve">3      </w:t>
            </w:r>
            <w:r w:rsidRPr="003C5641">
              <w:rPr>
                <w:rStyle w:val="BodyText1"/>
                <w:rFonts w:eastAsia="Calibri"/>
                <w:color w:val="auto"/>
              </w:rPr>
              <w:t xml:space="preserve">           </w:t>
            </w:r>
            <w:r w:rsidRPr="003C5641">
              <w:rPr>
                <w:rStyle w:val="BodyText1"/>
                <w:rFonts w:eastAsia="Calibri"/>
                <w:color w:val="auto"/>
                <w:lang w:val="en-US"/>
              </w:rPr>
              <w:t xml:space="preserve">           </w:t>
            </w:r>
            <w:r w:rsidRPr="003C5641">
              <w:rPr>
                <w:rStyle w:val="BodyText1"/>
                <w:rFonts w:eastAsia="Calibri"/>
                <w:color w:val="auto"/>
              </w:rPr>
              <w:t xml:space="preserve">□ </w:t>
            </w:r>
            <w:r w:rsidRPr="003C5641">
              <w:rPr>
                <w:rStyle w:val="BodyText1"/>
                <w:rFonts w:eastAsia="Calibri"/>
                <w:color w:val="auto"/>
                <w:lang w:val="en-US"/>
              </w:rPr>
              <w:t>4</w:t>
            </w:r>
          </w:p>
        </w:tc>
      </w:tr>
    </w:tbl>
    <w:p w:rsidR="00C80489" w:rsidRPr="003C5641" w:rsidRDefault="00C80489" w:rsidP="00C80489">
      <w:pPr>
        <w:spacing w:before="240" w:after="240"/>
        <w:jc w:val="center"/>
        <w:rPr>
          <w:b/>
        </w:rPr>
      </w:pPr>
      <w:r w:rsidRPr="003C5641">
        <w:rPr>
          <w:b/>
        </w:rPr>
        <w:t>VII. DỊCH VỤ HỖ TRỢ DOANH NGHIỆP</w:t>
      </w:r>
    </w:p>
    <w:p w:rsidR="00C80489" w:rsidRPr="003C5641" w:rsidRDefault="00C80489" w:rsidP="00C80489">
      <w:pPr>
        <w:jc w:val="both"/>
        <w:rPr>
          <w:i/>
        </w:rPr>
      </w:pPr>
      <w:r w:rsidRPr="003C5641">
        <w:rPr>
          <w:b/>
        </w:rPr>
        <w:t xml:space="preserve">Câu 11. Doanh nghiệp được mời tham gia và được hỗ trợ như thế nào từ các chương trình hỗ trợ doanh nghiệp do các Sở, ban, ngành tỉnh Trà Vinh tổ chức </w:t>
      </w:r>
      <w:r w:rsidRPr="003C5641">
        <w:rPr>
          <w:b/>
          <w:lang w:val="vi-VN"/>
        </w:rPr>
        <w:t>từ năm 2018 đến hiện nay</w:t>
      </w:r>
      <w:r w:rsidRPr="003C5641">
        <w:rPr>
          <w:b/>
        </w:rPr>
        <w:t>?</w:t>
      </w:r>
    </w:p>
    <w:tbl>
      <w:tblPr>
        <w:tblW w:w="15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911"/>
        <w:gridCol w:w="1491"/>
        <w:gridCol w:w="1565"/>
        <w:gridCol w:w="1559"/>
        <w:gridCol w:w="1912"/>
        <w:gridCol w:w="1485"/>
        <w:gridCol w:w="2126"/>
      </w:tblGrid>
      <w:tr w:rsidR="00C80489" w:rsidRPr="003C5641" w:rsidTr="00C80489">
        <w:tc>
          <w:tcPr>
            <w:tcW w:w="3025" w:type="dxa"/>
            <w:vMerge w:val="restart"/>
            <w:shd w:val="clear" w:color="auto" w:fill="auto"/>
            <w:vAlign w:val="center"/>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rPr>
            </w:pPr>
            <w:r w:rsidRPr="003C5641">
              <w:rPr>
                <w:rStyle w:val="Bodytext95pt"/>
                <w:rFonts w:eastAsia="Calibri"/>
                <w:i w:val="0"/>
                <w:color w:val="auto"/>
                <w:sz w:val="24"/>
                <w:szCs w:val="24"/>
              </w:rPr>
              <w:t>Sở, ban, ngành</w:t>
            </w:r>
          </w:p>
        </w:tc>
        <w:tc>
          <w:tcPr>
            <w:tcW w:w="1911"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a) Mời tham gia các bu</w:t>
            </w:r>
            <w:r w:rsidRPr="003C5641">
              <w:rPr>
                <w:rStyle w:val="BodyText1"/>
                <w:rFonts w:eastAsia="Arial"/>
                <w:color w:val="auto"/>
                <w:lang w:val="en-US"/>
              </w:rPr>
              <w:t>ổ</w:t>
            </w:r>
            <w:r w:rsidRPr="003C5641">
              <w:rPr>
                <w:rStyle w:val="BodyText1"/>
                <w:rFonts w:eastAsia="Arial"/>
                <w:color w:val="auto"/>
              </w:rPr>
              <w:t>i tập huấn, ph</w:t>
            </w:r>
            <w:r w:rsidRPr="003C5641">
              <w:rPr>
                <w:rStyle w:val="BodyText1"/>
                <w:rFonts w:eastAsia="Arial"/>
                <w:color w:val="auto"/>
                <w:lang w:val="en-US"/>
              </w:rPr>
              <w:t>ổ</w:t>
            </w:r>
            <w:r w:rsidRPr="003C5641">
              <w:rPr>
                <w:rStyle w:val="BodyText1"/>
                <w:rFonts w:eastAsia="Arial"/>
                <w:color w:val="auto"/>
              </w:rPr>
              <w:t xml:space="preserve"> bi</w:t>
            </w:r>
            <w:r w:rsidRPr="003C5641">
              <w:rPr>
                <w:rStyle w:val="BodyText1"/>
                <w:rFonts w:eastAsia="Arial"/>
                <w:color w:val="auto"/>
                <w:lang w:val="en-US"/>
              </w:rPr>
              <w:t>ế</w:t>
            </w:r>
            <w:r w:rsidRPr="003C5641">
              <w:rPr>
                <w:rStyle w:val="BodyText1"/>
                <w:rFonts w:eastAsia="Arial"/>
                <w:color w:val="auto"/>
              </w:rPr>
              <w:t>n chính sách, quy định pháp luật</w:t>
            </w:r>
          </w:p>
        </w:tc>
        <w:tc>
          <w:tcPr>
            <w:tcW w:w="1491"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b) Mời tham gia các bu</w:t>
            </w:r>
            <w:r w:rsidRPr="003C5641">
              <w:rPr>
                <w:rStyle w:val="BodyText1"/>
                <w:rFonts w:eastAsia="Arial"/>
                <w:color w:val="auto"/>
                <w:lang w:val="en-US"/>
              </w:rPr>
              <w:t>ổ</w:t>
            </w:r>
            <w:r w:rsidRPr="003C5641">
              <w:rPr>
                <w:rStyle w:val="BodyText1"/>
                <w:rFonts w:eastAsia="Arial"/>
                <w:color w:val="auto"/>
              </w:rPr>
              <w:t>i đối thoại doanh nghiệp</w:t>
            </w:r>
          </w:p>
        </w:tc>
        <w:tc>
          <w:tcPr>
            <w:tcW w:w="1565"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c) Tư vấn tiếp cận thông tin thị trường</w:t>
            </w:r>
          </w:p>
        </w:tc>
        <w:tc>
          <w:tcPr>
            <w:tcW w:w="1559"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d) Hỗ trợ tham gia các hội chợ thương mại</w:t>
            </w:r>
          </w:p>
        </w:tc>
        <w:tc>
          <w:tcPr>
            <w:tcW w:w="1912"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e) Nhận được sự hỗ trợ về tài chính trong việc xây dựng và triển khai các dự án đầu tư</w:t>
            </w:r>
          </w:p>
        </w:tc>
        <w:tc>
          <w:tcPr>
            <w:tcW w:w="1485"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f) Hỗ trợ về mặt pháp lý</w:t>
            </w:r>
          </w:p>
        </w:tc>
        <w:tc>
          <w:tcPr>
            <w:tcW w:w="2126" w:type="dxa"/>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1"/>
                <w:rFonts w:eastAsia="Arial"/>
                <w:color w:val="auto"/>
              </w:rPr>
              <w:t>g) Chưa tham gia hay nhận được bất kỳ hỗ trợ nào của sở/ngành</w:t>
            </w:r>
          </w:p>
        </w:tc>
      </w:tr>
      <w:tr w:rsidR="003C5641" w:rsidRPr="003C5641" w:rsidTr="00C80489">
        <w:trPr>
          <w:trHeight w:val="327"/>
        </w:trPr>
        <w:tc>
          <w:tcPr>
            <w:tcW w:w="3025" w:type="dxa"/>
            <w:vMerge/>
            <w:shd w:val="clear" w:color="auto" w:fill="auto"/>
          </w:tcPr>
          <w:p w:rsidR="00C80489" w:rsidRPr="003C5641" w:rsidRDefault="00C80489" w:rsidP="00C80489">
            <w:pPr>
              <w:pStyle w:val="Bodytext60"/>
              <w:shd w:val="clear" w:color="auto" w:fill="auto"/>
              <w:spacing w:before="0" w:after="0" w:line="240" w:lineRule="auto"/>
              <w:ind w:right="-29"/>
              <w:jc w:val="center"/>
              <w:rPr>
                <w:rFonts w:ascii="Times New Roman" w:hAnsi="Times New Roman" w:cs="Times New Roman"/>
                <w:b/>
                <w:i w:val="0"/>
                <w:sz w:val="28"/>
              </w:rPr>
            </w:pPr>
          </w:p>
        </w:tc>
        <w:tc>
          <w:tcPr>
            <w:tcW w:w="12049" w:type="dxa"/>
            <w:gridSpan w:val="7"/>
            <w:shd w:val="clear" w:color="auto" w:fill="auto"/>
            <w:vAlign w:val="center"/>
          </w:tcPr>
          <w:p w:rsidR="00C80489" w:rsidRPr="003C5641" w:rsidRDefault="00C80489" w:rsidP="00C80489">
            <w:pPr>
              <w:pStyle w:val="BodyText4"/>
              <w:shd w:val="clear" w:color="auto" w:fill="auto"/>
              <w:spacing w:after="0" w:line="240" w:lineRule="auto"/>
              <w:jc w:val="center"/>
              <w:rPr>
                <w:rFonts w:ascii="Times New Roman" w:hAnsi="Times New Roman" w:cs="Times New Roman"/>
              </w:rPr>
            </w:pPr>
            <w:r w:rsidRPr="003C5641">
              <w:rPr>
                <w:rStyle w:val="BodytextItalic"/>
                <w:color w:val="auto"/>
              </w:rPr>
              <w:t xml:space="preserve">(Đánh dấu </w:t>
            </w:r>
            <w:r w:rsidRPr="003C5641">
              <w:rPr>
                <w:rStyle w:val="BodytextItalic"/>
                <w:color w:val="auto"/>
              </w:rPr>
              <w:sym w:font="Wingdings" w:char="F0FC"/>
            </w:r>
            <w:r w:rsidRPr="003C5641">
              <w:rPr>
                <w:rStyle w:val="BodytextItalic"/>
                <w:color w:val="auto"/>
              </w:rPr>
              <w:t xml:space="preserve"> vào phương án lựa chọn)</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Giao thông vận tải</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Kế hoạch và Đ</w:t>
            </w:r>
            <w:r w:rsidRPr="003C5641">
              <w:rPr>
                <w:rStyle w:val="BodytextItalic"/>
                <w:color w:val="auto"/>
                <w:sz w:val="20"/>
                <w:szCs w:val="20"/>
              </w:rPr>
              <w:t>ầu</w:t>
            </w:r>
            <w:r w:rsidRPr="003C5641">
              <w:rPr>
                <w:rStyle w:val="BodyText1"/>
                <w:rFonts w:eastAsia="Arial"/>
                <w:color w:val="auto"/>
                <w:sz w:val="20"/>
                <w:szCs w:val="20"/>
                <w:lang w:val="en-US"/>
              </w:rPr>
              <w:t xml:space="preserve"> </w:t>
            </w:r>
            <w:r w:rsidRPr="003C5641">
              <w:rPr>
                <w:rStyle w:val="BodytextItalic"/>
                <w:color w:val="auto"/>
                <w:sz w:val="20"/>
                <w:szCs w:val="20"/>
              </w:rPr>
              <w:t>tư</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Tài nguyên và</w:t>
            </w:r>
            <w:r w:rsidRPr="003C5641">
              <w:rPr>
                <w:rStyle w:val="BodytextItalic"/>
                <w:color w:val="auto"/>
                <w:sz w:val="20"/>
                <w:szCs w:val="20"/>
              </w:rPr>
              <w:t xml:space="preserve"> M</w:t>
            </w:r>
            <w:r w:rsidRPr="003C5641">
              <w:rPr>
                <w:rStyle w:val="BodyText1"/>
                <w:rFonts w:eastAsia="Arial"/>
                <w:color w:val="auto"/>
                <w:sz w:val="20"/>
                <w:szCs w:val="20"/>
                <w:lang w:val="en-US"/>
              </w:rPr>
              <w:t>ôi</w:t>
            </w:r>
            <w:r w:rsidRPr="003C5641">
              <w:rPr>
                <w:rStyle w:val="BodytextItalic"/>
                <w:color w:val="auto"/>
                <w:sz w:val="20"/>
                <w:szCs w:val="20"/>
              </w:rPr>
              <w:t xml:space="preserve"> t</w:t>
            </w:r>
            <w:r w:rsidRPr="003C5641">
              <w:rPr>
                <w:rStyle w:val="BodyText1"/>
                <w:rFonts w:eastAsia="Arial"/>
                <w:color w:val="auto"/>
                <w:sz w:val="20"/>
                <w:szCs w:val="20"/>
                <w:lang w:val="en-US"/>
              </w:rPr>
              <w:t>rư</w:t>
            </w:r>
            <w:r w:rsidRPr="003C5641">
              <w:rPr>
                <w:rStyle w:val="BodytextItalic"/>
                <w:color w:val="auto"/>
                <w:sz w:val="20"/>
                <w:szCs w:val="20"/>
              </w:rPr>
              <w:t>ờn</w:t>
            </w:r>
            <w:r w:rsidRPr="003C5641">
              <w:rPr>
                <w:rStyle w:val="BodyText1"/>
                <w:rFonts w:eastAsia="Arial"/>
                <w:color w:val="auto"/>
                <w:sz w:val="20"/>
                <w:szCs w:val="20"/>
                <w:lang w:val="en-US"/>
              </w:rPr>
              <w:t>g</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1"/>
                <w:rFonts w:eastAsia="Arial"/>
                <w:color w:val="auto"/>
                <w:sz w:val="20"/>
                <w:szCs w:val="20"/>
                <w:lang w:val="en-US"/>
              </w:rPr>
              <w:t>Nông nghiệp và PTNT</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Italic"/>
                <w:color w:val="auto"/>
                <w:sz w:val="20"/>
                <w:szCs w:val="20"/>
              </w:rPr>
              <w:t>S</w:t>
            </w:r>
            <w:r w:rsidRPr="003C5641">
              <w:rPr>
                <w:rStyle w:val="BodyText1"/>
                <w:rFonts w:eastAsia="Arial"/>
                <w:color w:val="auto"/>
                <w:sz w:val="20"/>
                <w:szCs w:val="20"/>
              </w:rPr>
              <w:t>ở Tư</w:t>
            </w:r>
            <w:r w:rsidRPr="003C5641">
              <w:rPr>
                <w:rStyle w:val="BodytextItalic"/>
                <w:color w:val="auto"/>
                <w:sz w:val="20"/>
                <w:szCs w:val="20"/>
              </w:rPr>
              <w:t xml:space="preserve"> p</w:t>
            </w:r>
            <w:r w:rsidRPr="003C5641">
              <w:rPr>
                <w:rStyle w:val="BodyText1"/>
                <w:rFonts w:eastAsia="Arial"/>
                <w:color w:val="auto"/>
                <w:sz w:val="20"/>
                <w:szCs w:val="20"/>
              </w:rPr>
              <w:t>h</w:t>
            </w:r>
            <w:r w:rsidRPr="003C5641">
              <w:rPr>
                <w:rStyle w:val="BodytextItalic"/>
                <w:color w:val="auto"/>
                <w:sz w:val="20"/>
                <w:szCs w:val="20"/>
              </w:rPr>
              <w:t>áp</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 xml:space="preserve">Sở </w:t>
            </w:r>
            <w:r w:rsidRPr="003C5641">
              <w:rPr>
                <w:rStyle w:val="BodytextItalic"/>
                <w:color w:val="auto"/>
                <w:sz w:val="20"/>
                <w:szCs w:val="20"/>
              </w:rPr>
              <w:t>Xâ</w:t>
            </w:r>
            <w:r w:rsidRPr="003C5641">
              <w:rPr>
                <w:rStyle w:val="BodyText1"/>
                <w:rFonts w:eastAsia="Arial"/>
                <w:color w:val="auto"/>
                <w:sz w:val="20"/>
                <w:szCs w:val="20"/>
              </w:rPr>
              <w:t>y dựn</w:t>
            </w:r>
            <w:r w:rsidRPr="003C5641">
              <w:rPr>
                <w:rStyle w:val="BodytextItalic"/>
                <w:color w:val="auto"/>
                <w:sz w:val="20"/>
                <w:szCs w:val="20"/>
              </w:rPr>
              <w:t>g</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Italic"/>
                <w:color w:val="auto"/>
                <w:sz w:val="20"/>
                <w:szCs w:val="20"/>
              </w:rPr>
              <w:t>Sở</w:t>
            </w:r>
            <w:r w:rsidRPr="003C5641">
              <w:rPr>
                <w:rStyle w:val="BodyText1"/>
                <w:rFonts w:eastAsia="Arial"/>
                <w:color w:val="auto"/>
                <w:sz w:val="20"/>
                <w:szCs w:val="20"/>
              </w:rPr>
              <w:t xml:space="preserve"> </w:t>
            </w:r>
            <w:r w:rsidRPr="003C5641">
              <w:rPr>
                <w:rStyle w:val="BodyText1"/>
                <w:rFonts w:eastAsia="Arial"/>
                <w:color w:val="auto"/>
                <w:sz w:val="20"/>
                <w:szCs w:val="20"/>
                <w:lang w:val="en-US"/>
              </w:rPr>
              <w:t>Lao đ</w:t>
            </w:r>
            <w:r w:rsidRPr="003C5641">
              <w:rPr>
                <w:rStyle w:val="BodytextItalic"/>
                <w:color w:val="auto"/>
                <w:sz w:val="20"/>
                <w:szCs w:val="20"/>
              </w:rPr>
              <w:t>ộn</w:t>
            </w:r>
            <w:r w:rsidRPr="003C5641">
              <w:rPr>
                <w:rStyle w:val="BodyText1"/>
                <w:rFonts w:eastAsia="Arial"/>
                <w:color w:val="auto"/>
                <w:sz w:val="20"/>
                <w:szCs w:val="20"/>
                <w:lang w:val="en-US"/>
              </w:rPr>
              <w:t>g – th</w:t>
            </w:r>
            <w:r w:rsidRPr="003C5641">
              <w:rPr>
                <w:rStyle w:val="BodytextItalic"/>
                <w:color w:val="auto"/>
                <w:sz w:val="20"/>
                <w:szCs w:val="20"/>
              </w:rPr>
              <w:t>ươ</w:t>
            </w:r>
            <w:r w:rsidRPr="003C5641">
              <w:rPr>
                <w:rStyle w:val="BodyText1"/>
                <w:rFonts w:eastAsia="Arial"/>
                <w:color w:val="auto"/>
                <w:sz w:val="20"/>
                <w:szCs w:val="20"/>
                <w:lang w:val="en-US"/>
              </w:rPr>
              <w:t>ng bin</w:t>
            </w:r>
            <w:r w:rsidRPr="003C5641">
              <w:rPr>
                <w:rStyle w:val="BodytextItalic"/>
                <w:color w:val="auto"/>
                <w:sz w:val="20"/>
                <w:szCs w:val="20"/>
              </w:rPr>
              <w:t xml:space="preserve">h </w:t>
            </w:r>
            <w:r w:rsidRPr="003C5641">
              <w:rPr>
                <w:rStyle w:val="BodyText1"/>
                <w:rFonts w:eastAsia="Arial"/>
                <w:color w:val="auto"/>
                <w:sz w:val="20"/>
                <w:szCs w:val="20"/>
                <w:lang w:val="en-US"/>
              </w:rPr>
              <w:t>và XH</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Style w:val="BodyText1"/>
                <w:rFonts w:eastAsia="Arial"/>
                <w:color w:val="auto"/>
                <w:sz w:val="20"/>
                <w:szCs w:val="20"/>
              </w:rPr>
              <w:t>S</w:t>
            </w:r>
            <w:r w:rsidRPr="003C5641">
              <w:rPr>
                <w:rStyle w:val="BodytextItalic"/>
                <w:color w:val="auto"/>
                <w:sz w:val="20"/>
                <w:szCs w:val="20"/>
              </w:rPr>
              <w:t xml:space="preserve">ở </w:t>
            </w:r>
            <w:r w:rsidRPr="003C5641">
              <w:rPr>
                <w:rStyle w:val="BodyText1"/>
                <w:rFonts w:eastAsia="Arial"/>
                <w:color w:val="auto"/>
                <w:sz w:val="20"/>
                <w:szCs w:val="20"/>
                <w:lang w:val="en-US"/>
              </w:rPr>
              <w:t>Khoa họ</w:t>
            </w:r>
            <w:r w:rsidRPr="003C5641">
              <w:rPr>
                <w:rStyle w:val="BodytextItalic"/>
                <w:color w:val="auto"/>
                <w:sz w:val="20"/>
                <w:szCs w:val="20"/>
              </w:rPr>
              <w:t xml:space="preserve">c </w:t>
            </w:r>
            <w:r w:rsidRPr="003C5641">
              <w:rPr>
                <w:rStyle w:val="BodyText1"/>
                <w:rFonts w:eastAsia="Arial"/>
                <w:color w:val="auto"/>
                <w:sz w:val="20"/>
                <w:szCs w:val="20"/>
                <w:lang w:val="en-US"/>
              </w:rPr>
              <w:t>và Công</w:t>
            </w:r>
            <w:r w:rsidRPr="003C5641">
              <w:rPr>
                <w:rStyle w:val="BodytextItalic"/>
                <w:color w:val="auto"/>
                <w:sz w:val="20"/>
                <w:szCs w:val="20"/>
              </w:rPr>
              <w:t xml:space="preserve"> n</w:t>
            </w:r>
            <w:r w:rsidRPr="003C5641">
              <w:rPr>
                <w:rStyle w:val="BodyText1"/>
                <w:rFonts w:eastAsia="Arial"/>
                <w:color w:val="auto"/>
                <w:sz w:val="20"/>
                <w:szCs w:val="20"/>
                <w:lang w:val="en-US"/>
              </w:rPr>
              <w:t>ghệ</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Văn hóa, Thể thao và Du lịch</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Công thương</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Tài chính</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lastRenderedPageBreak/>
              <w:t>Sở Giáo dục và Đào tạo</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Thông tin và Truyền thông</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Sở Y tế</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Cục thuế</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3C5641"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Ban Quản lý Khu kinh tế</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r w:rsidR="00C80489" w:rsidRPr="003C5641" w:rsidTr="00C80489">
        <w:tc>
          <w:tcPr>
            <w:tcW w:w="3025" w:type="dxa"/>
            <w:shd w:val="clear" w:color="auto" w:fill="auto"/>
            <w:vAlign w:val="center"/>
          </w:tcPr>
          <w:p w:rsidR="00C80489" w:rsidRPr="003C5641" w:rsidRDefault="00C80489" w:rsidP="00C80489">
            <w:pPr>
              <w:pStyle w:val="BodyText4"/>
              <w:shd w:val="clear" w:color="auto" w:fill="auto"/>
              <w:spacing w:after="0" w:line="210" w:lineRule="exact"/>
              <w:rPr>
                <w:rFonts w:ascii="Times New Roman" w:hAnsi="Times New Roman" w:cs="Times New Roman"/>
                <w:sz w:val="20"/>
                <w:szCs w:val="20"/>
              </w:rPr>
            </w:pPr>
            <w:r w:rsidRPr="003C5641">
              <w:rPr>
                <w:rFonts w:ascii="Times New Roman" w:hAnsi="Times New Roman" w:cs="Times New Roman"/>
                <w:sz w:val="20"/>
                <w:szCs w:val="20"/>
              </w:rPr>
              <w:t>Bảo hiểm xã hội</w:t>
            </w:r>
          </w:p>
        </w:tc>
        <w:tc>
          <w:tcPr>
            <w:tcW w:w="191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91"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6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559"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912"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1485" w:type="dxa"/>
            <w:shd w:val="clear" w:color="auto" w:fill="auto"/>
            <w:vAlign w:val="center"/>
          </w:tcPr>
          <w:p w:rsidR="00C80489" w:rsidRPr="003C5641" w:rsidRDefault="00C80489" w:rsidP="00C80489">
            <w:pPr>
              <w:jc w:val="center"/>
            </w:pPr>
            <w:r w:rsidRPr="003C5641">
              <w:rPr>
                <w:rStyle w:val="BodyText1"/>
                <w:rFonts w:eastAsia="Calibri"/>
                <w:color w:val="auto"/>
              </w:rPr>
              <w:t>□</w:t>
            </w:r>
          </w:p>
        </w:tc>
        <w:tc>
          <w:tcPr>
            <w:tcW w:w="2126" w:type="dxa"/>
            <w:shd w:val="clear" w:color="auto" w:fill="auto"/>
            <w:vAlign w:val="center"/>
          </w:tcPr>
          <w:p w:rsidR="00C80489" w:rsidRPr="003C5641" w:rsidRDefault="00C80489" w:rsidP="00C80489">
            <w:pPr>
              <w:jc w:val="center"/>
            </w:pPr>
            <w:r w:rsidRPr="003C5641">
              <w:rPr>
                <w:rStyle w:val="BodyText1"/>
                <w:rFonts w:eastAsia="Calibri"/>
                <w:color w:val="auto"/>
              </w:rPr>
              <w:t>□</w:t>
            </w:r>
          </w:p>
        </w:tc>
      </w:tr>
    </w:tbl>
    <w:p w:rsidR="00C80489" w:rsidRPr="003C5641" w:rsidRDefault="00C80489" w:rsidP="00C80489">
      <w:pPr>
        <w:spacing w:before="360"/>
        <w:jc w:val="center"/>
        <w:rPr>
          <w:b/>
        </w:rPr>
      </w:pPr>
      <w:r w:rsidRPr="003C5641">
        <w:rPr>
          <w:b/>
        </w:rPr>
        <w:t>THÔNG TIN DOANH NGHIỆP</w:t>
      </w:r>
    </w:p>
    <w:p w:rsidR="00C80489" w:rsidRPr="003C5641" w:rsidRDefault="00C80489" w:rsidP="00C80489">
      <w:pPr>
        <w:spacing w:before="180"/>
        <w:jc w:val="both"/>
      </w:pPr>
      <w:r w:rsidRPr="003C5641">
        <w:t>Câu 12. Tên doanh nghiệp/HTX: ………………………………………………………………………………………………………</w:t>
      </w:r>
      <w:r w:rsidRPr="003C5641">
        <w:tab/>
      </w:r>
    </w:p>
    <w:p w:rsidR="00C80489" w:rsidRPr="003C5641" w:rsidRDefault="00C80489" w:rsidP="00C80489">
      <w:pPr>
        <w:spacing w:before="180"/>
        <w:jc w:val="both"/>
      </w:pPr>
      <w:r w:rsidRPr="003C5641">
        <w:t>Câu 13. Địa chỉ: …………………………………………………………………………………………………………………………</w:t>
      </w:r>
    </w:p>
    <w:p w:rsidR="00C80489" w:rsidRPr="003C5641" w:rsidRDefault="00C80489" w:rsidP="00C80489">
      <w:pPr>
        <w:spacing w:before="180"/>
        <w:jc w:val="both"/>
      </w:pPr>
      <w:r w:rsidRPr="003C5641">
        <w:t xml:space="preserve">Câu 14. Số điện thoại liên hệ: ………………………………………. Email: …………………………………………………………. </w:t>
      </w:r>
      <w:r w:rsidRPr="003C5641">
        <w:tab/>
      </w:r>
    </w:p>
    <w:p w:rsidR="00C80489" w:rsidRPr="003C5641" w:rsidRDefault="00C80489" w:rsidP="00C80489">
      <w:pPr>
        <w:spacing w:before="180"/>
        <w:jc w:val="both"/>
      </w:pPr>
      <w:r w:rsidRPr="003C5641">
        <w:t>Câu 15. Doanh nghiệp có tham gia Hiệp hội Doanh nghiệp/Hiệp hội ngành nghề tỉnh Trà Vinh? □Có</w:t>
      </w:r>
      <w:r w:rsidRPr="003C5641">
        <w:tab/>
        <w:t>□ Không</w:t>
      </w:r>
    </w:p>
    <w:p w:rsidR="00C80489" w:rsidRPr="003C5641" w:rsidRDefault="00C80489" w:rsidP="00C80489">
      <w:pPr>
        <w:spacing w:before="180"/>
        <w:jc w:val="both"/>
      </w:pPr>
      <w:r w:rsidRPr="003C5641">
        <w:t>Nếu có cho biết tên Hiệp hội/Hội DN:</w:t>
      </w:r>
      <w:r w:rsidRPr="003C5641">
        <w:tab/>
        <w:t xml:space="preserve"> ………………………………………………………………………………………………….</w:t>
      </w:r>
    </w:p>
    <w:p w:rsidR="00C80489" w:rsidRPr="003C5641" w:rsidRDefault="00C80489" w:rsidP="00C80489">
      <w:pPr>
        <w:spacing w:before="180"/>
        <w:jc w:val="both"/>
      </w:pPr>
      <w:r w:rsidRPr="003C5641">
        <w:t>Đề nghị anh/chị cho biết lợi ích của việc tham gia các Hiệp hội trên: …………………………………………………………………</w:t>
      </w:r>
    </w:p>
    <w:p w:rsidR="00C80489" w:rsidRPr="003C5641" w:rsidRDefault="00C80489" w:rsidP="00C80489">
      <w:pPr>
        <w:spacing w:before="180"/>
        <w:jc w:val="both"/>
      </w:pPr>
      <w:r w:rsidRPr="003C5641">
        <w:t>Câu 16. Doanh nghiệp có góp ý/đề xuất gì nhằm cải thiện năng lực điều hành của Sở, ban, ngành và cải thiện môi trường đầu tư kinh doanh cho doanh nghiệp trên địa bàn tỉnh Trà Vinh?</w:t>
      </w:r>
    </w:p>
    <w:p w:rsidR="00C80489" w:rsidRPr="003C5641" w:rsidRDefault="00C80489" w:rsidP="00C80489">
      <w:pPr>
        <w:tabs>
          <w:tab w:val="left" w:pos="0"/>
          <w:tab w:val="left" w:leader="dot" w:pos="15168"/>
        </w:tabs>
        <w:spacing w:before="180"/>
        <w:jc w:val="both"/>
      </w:pPr>
      <w:r w:rsidRPr="003C5641">
        <w:tab/>
      </w:r>
      <w:r w:rsidRPr="003C5641">
        <w:tab/>
      </w:r>
    </w:p>
    <w:p w:rsidR="00C80489" w:rsidRPr="003C5641" w:rsidRDefault="00C80489" w:rsidP="00C80489">
      <w:pPr>
        <w:tabs>
          <w:tab w:val="left" w:pos="0"/>
          <w:tab w:val="left" w:leader="dot" w:pos="15168"/>
        </w:tabs>
        <w:spacing w:before="180"/>
        <w:jc w:val="both"/>
      </w:pPr>
      <w:r w:rsidRPr="003C5641">
        <w:tab/>
      </w:r>
      <w:r w:rsidRPr="003C5641">
        <w:tab/>
      </w:r>
    </w:p>
    <w:p w:rsidR="00C80489" w:rsidRPr="003C5641" w:rsidRDefault="00C80489" w:rsidP="00C80489">
      <w:pPr>
        <w:pStyle w:val="Bodytext60"/>
        <w:shd w:val="clear" w:color="auto" w:fill="auto"/>
        <w:spacing w:before="0" w:after="0" w:line="240" w:lineRule="auto"/>
        <w:ind w:left="23"/>
        <w:jc w:val="both"/>
        <w:rPr>
          <w:rFonts w:ascii="Times New Roman" w:hAnsi="Times New Roman" w:cs="Times New Roman"/>
          <w:sz w:val="28"/>
          <w:szCs w:val="28"/>
        </w:rPr>
      </w:pPr>
      <w:r w:rsidRPr="003C5641">
        <w:rPr>
          <w:rFonts w:ascii="Times New Roman" w:hAnsi="Times New Roman" w:cs="Times New Roman"/>
          <w:sz w:val="28"/>
          <w:szCs w:val="28"/>
        </w:rPr>
        <w:t>Chúng tôi cam kết thông tin Anh/Chị cung cấp sẽ được bảo mật, chỉ phục vụ duy nhất mục đích xác nhận thông tin. Tính khuyết danh trong tất cả các tài liệu và báo cáo được đảm bảo tuyệt đối. Đóng góp ý kiến của Anh/Chị đã và đang góp phần cải thiện môi trường kinh doanh và đầu tư của tỉnh Trà Vinh xây dựng địa phương thành nơi đáng sống và làm việc cho mọi công dân.</w:t>
      </w:r>
    </w:p>
    <w:p w:rsidR="00C80489" w:rsidRPr="003C5641" w:rsidRDefault="00C80489" w:rsidP="00C80489">
      <w:pPr>
        <w:pStyle w:val="Bodytext80"/>
        <w:shd w:val="clear" w:color="auto" w:fill="auto"/>
        <w:spacing w:before="0" w:line="250" w:lineRule="exact"/>
        <w:rPr>
          <w:rFonts w:ascii="Times New Roman" w:hAnsi="Times New Roman" w:cs="Times New Roman"/>
          <w:sz w:val="28"/>
          <w:szCs w:val="28"/>
        </w:rPr>
      </w:pPr>
    </w:p>
    <w:p w:rsidR="00C80489" w:rsidRPr="003C5641" w:rsidRDefault="00C80489" w:rsidP="00C80489">
      <w:pPr>
        <w:pStyle w:val="Bodytext80"/>
        <w:shd w:val="clear" w:color="auto" w:fill="auto"/>
        <w:spacing w:before="240" w:after="240" w:line="250" w:lineRule="exact"/>
        <w:rPr>
          <w:rFonts w:ascii="Times New Roman" w:hAnsi="Times New Roman" w:cs="Times New Roman"/>
          <w:sz w:val="28"/>
          <w:szCs w:val="28"/>
          <w:lang w:val="vi-VN"/>
        </w:rPr>
        <w:sectPr w:rsidR="00C80489" w:rsidRPr="003C5641" w:rsidSect="00DF24A5">
          <w:footerReference w:type="default" r:id="rId9"/>
          <w:pgSz w:w="16840" w:h="11907" w:orient="landscape" w:code="9"/>
          <w:pgMar w:top="709" w:right="709" w:bottom="851" w:left="992" w:header="720" w:footer="0" w:gutter="0"/>
          <w:pgNumType w:start="1"/>
          <w:cols w:space="720"/>
          <w:docGrid w:linePitch="381"/>
        </w:sectPr>
      </w:pPr>
      <w:r w:rsidRPr="003C5641">
        <w:rPr>
          <w:rFonts w:ascii="Times New Roman" w:hAnsi="Times New Roman" w:cs="Times New Roman"/>
          <w:sz w:val="28"/>
          <w:szCs w:val="28"/>
        </w:rPr>
        <w:t>Xin chân thành cảm ơn Anh/Chị đã tham gia khảo sát!</w:t>
      </w:r>
    </w:p>
    <w:p w:rsidR="00DF24A5" w:rsidRPr="003C5641" w:rsidRDefault="00C80489" w:rsidP="00C80489">
      <w:pPr>
        <w:pStyle w:val="Bodytext80"/>
        <w:shd w:val="clear" w:color="auto" w:fill="auto"/>
        <w:spacing w:before="240" w:line="240" w:lineRule="auto"/>
        <w:rPr>
          <w:rFonts w:ascii="Times New Roman" w:hAnsi="Times New Roman" w:cs="Times New Roman"/>
          <w:b w:val="0"/>
          <w:i w:val="0"/>
          <w:lang w:val="vi-VN"/>
        </w:rPr>
      </w:pPr>
      <w:r w:rsidRPr="003C5641">
        <w:rPr>
          <w:rFonts w:ascii="Times New Roman" w:hAnsi="Times New Roman" w:cs="Times New Roman"/>
          <w:i w:val="0"/>
          <w:sz w:val="28"/>
          <w:lang w:val="vi-VN"/>
        </w:rPr>
        <w:lastRenderedPageBreak/>
        <w:t>Phụ lục 3</w:t>
      </w:r>
    </w:p>
    <w:p w:rsidR="00525EFC" w:rsidRPr="003C5641" w:rsidRDefault="00525EFC" w:rsidP="00226BB8">
      <w:pPr>
        <w:jc w:val="center"/>
        <w:rPr>
          <w:b/>
          <w:lang w:val="vi-VN"/>
        </w:rPr>
      </w:pPr>
      <w:r w:rsidRPr="003C5641">
        <w:rPr>
          <w:b/>
          <w:lang w:val="vi-VN"/>
        </w:rPr>
        <w:t>Danh sách doanh nghiệp khảo sát tại địa bàn huyện Duyên Hải</w:t>
      </w:r>
    </w:p>
    <w:p w:rsidR="003D0FE7" w:rsidRPr="003C5641" w:rsidRDefault="003D0FE7" w:rsidP="00226BB8">
      <w:pPr>
        <w:jc w:val="center"/>
        <w:rPr>
          <w:lang w:val="vi-VN"/>
        </w:rPr>
      </w:pPr>
      <w:r w:rsidRPr="003C5641">
        <w:rPr>
          <w:lang w:val="vi-VN"/>
        </w:rPr>
        <w:t>(</w:t>
      </w:r>
      <w:r w:rsidR="00555625" w:rsidRPr="003C5641">
        <w:rPr>
          <w:i/>
          <w:lang w:val="vi-VN"/>
        </w:rPr>
        <w:t>K</w:t>
      </w:r>
      <w:r w:rsidRPr="003C5641">
        <w:rPr>
          <w:i/>
          <w:lang w:val="vi-VN"/>
        </w:rPr>
        <w:t>èm Công văn</w:t>
      </w:r>
      <w:r w:rsidR="00555625" w:rsidRPr="003C5641">
        <w:rPr>
          <w:i/>
          <w:lang w:val="vi-VN"/>
        </w:rPr>
        <w:t xml:space="preserve"> số </w:t>
      </w:r>
      <w:r w:rsidR="005E27EE">
        <w:rPr>
          <w:i/>
          <w:sz w:val="26"/>
          <w:szCs w:val="26"/>
          <w:lang w:val="vi-VN"/>
        </w:rPr>
        <w:t>1539</w:t>
      </w:r>
      <w:r w:rsidR="00555625" w:rsidRPr="003C5641">
        <w:rPr>
          <w:i/>
          <w:sz w:val="26"/>
          <w:szCs w:val="26"/>
          <w:lang w:val="vi-VN"/>
        </w:rPr>
        <w:t xml:space="preserve">/SKHĐT-TTXT ngày </w:t>
      </w:r>
      <w:r w:rsidR="005E27EE">
        <w:rPr>
          <w:i/>
          <w:sz w:val="26"/>
          <w:szCs w:val="26"/>
          <w:lang w:val="vi-VN"/>
        </w:rPr>
        <w:t>20</w:t>
      </w:r>
      <w:r w:rsidR="00555625" w:rsidRPr="003C5641">
        <w:rPr>
          <w:i/>
          <w:sz w:val="26"/>
          <w:szCs w:val="26"/>
          <w:lang w:val="vi-VN"/>
        </w:rPr>
        <w:t xml:space="preserve">/8/2019 của </w:t>
      </w:r>
      <w:r w:rsidR="00555625" w:rsidRPr="003C5641">
        <w:rPr>
          <w:i/>
          <w:lang w:val="vi-VN"/>
        </w:rPr>
        <w:t>Sở Kế hoạch và Đầu tư</w:t>
      </w:r>
      <w:r w:rsidR="00555625" w:rsidRPr="003C5641">
        <w:rPr>
          <w:lang w:val="vi-VN"/>
        </w:rPr>
        <w:t>)</w:t>
      </w:r>
    </w:p>
    <w:p w:rsidR="00525EFC" w:rsidRPr="003C5641" w:rsidRDefault="00525EFC" w:rsidP="00226BB8">
      <w:pPr>
        <w:jc w:val="center"/>
        <w:rPr>
          <w:lang w:val="vi-VN"/>
        </w:rPr>
      </w:pPr>
    </w:p>
    <w:tbl>
      <w:tblPr>
        <w:tblW w:w="10206" w:type="dxa"/>
        <w:tblInd w:w="108" w:type="dxa"/>
        <w:tblLook w:val="04A0" w:firstRow="1" w:lastRow="0" w:firstColumn="1" w:lastColumn="0" w:noHBand="0" w:noVBand="1"/>
      </w:tblPr>
      <w:tblGrid>
        <w:gridCol w:w="559"/>
        <w:gridCol w:w="4119"/>
        <w:gridCol w:w="3827"/>
        <w:gridCol w:w="1701"/>
      </w:tblGrid>
      <w:tr w:rsidR="003C5641" w:rsidRPr="003C5641" w:rsidTr="00C80489">
        <w:tc>
          <w:tcPr>
            <w:tcW w:w="559" w:type="dxa"/>
          </w:tcPr>
          <w:p w:rsidR="00F958F2" w:rsidRPr="003C5641" w:rsidRDefault="00F958F2" w:rsidP="00226BB8">
            <w:pPr>
              <w:jc w:val="center"/>
              <w:rPr>
                <w:b/>
                <w:lang w:val="vi-VN"/>
              </w:rPr>
            </w:pPr>
            <w:r w:rsidRPr="003C5641">
              <w:rPr>
                <w:b/>
                <w:lang w:val="vi-VN"/>
              </w:rPr>
              <w:t>Stt</w:t>
            </w:r>
          </w:p>
        </w:tc>
        <w:tc>
          <w:tcPr>
            <w:tcW w:w="4119" w:type="dxa"/>
          </w:tcPr>
          <w:p w:rsidR="00F958F2" w:rsidRPr="003C5641" w:rsidRDefault="00F958F2" w:rsidP="00226BB8">
            <w:pPr>
              <w:jc w:val="center"/>
              <w:rPr>
                <w:b/>
                <w:lang w:val="vi-VN"/>
              </w:rPr>
            </w:pPr>
            <w:r w:rsidRPr="003C5641">
              <w:rPr>
                <w:b/>
                <w:lang w:val="vi-VN"/>
              </w:rPr>
              <w:t>Tên doanh nghiệp</w:t>
            </w:r>
          </w:p>
        </w:tc>
        <w:tc>
          <w:tcPr>
            <w:tcW w:w="3827" w:type="dxa"/>
          </w:tcPr>
          <w:p w:rsidR="00F958F2" w:rsidRPr="003C5641" w:rsidRDefault="00F958F2" w:rsidP="00226BB8">
            <w:pPr>
              <w:jc w:val="center"/>
              <w:rPr>
                <w:b/>
                <w:lang w:val="vi-VN"/>
              </w:rPr>
            </w:pPr>
            <w:r w:rsidRPr="003C5641">
              <w:rPr>
                <w:b/>
                <w:lang w:val="vi-VN"/>
              </w:rPr>
              <w:t>Địa chỉ</w:t>
            </w:r>
          </w:p>
        </w:tc>
        <w:tc>
          <w:tcPr>
            <w:tcW w:w="1701" w:type="dxa"/>
          </w:tcPr>
          <w:p w:rsidR="00F958F2" w:rsidRPr="003C5641" w:rsidRDefault="00F958F2" w:rsidP="00226BB8">
            <w:pPr>
              <w:jc w:val="center"/>
              <w:rPr>
                <w:b/>
                <w:lang w:val="vi-VN"/>
              </w:rPr>
            </w:pPr>
            <w:r w:rsidRPr="003C5641">
              <w:rPr>
                <w:b/>
                <w:lang w:val="vi-VN"/>
              </w:rPr>
              <w:t>Điện thoại</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w:t>
            </w:r>
          </w:p>
        </w:tc>
        <w:tc>
          <w:tcPr>
            <w:tcW w:w="4119" w:type="dxa"/>
            <w:vAlign w:val="center"/>
          </w:tcPr>
          <w:p w:rsidR="007D2722" w:rsidRPr="003C5641" w:rsidRDefault="007D2722">
            <w:pPr>
              <w:rPr>
                <w:sz w:val="22"/>
                <w:szCs w:val="22"/>
              </w:rPr>
            </w:pPr>
            <w:r w:rsidRPr="003C5641">
              <w:rPr>
                <w:sz w:val="22"/>
                <w:szCs w:val="22"/>
              </w:rPr>
              <w:t>CÔNG TY TNHH MTV XĂNG DẦU HOÀNG CHƯƠNG</w:t>
            </w:r>
          </w:p>
        </w:tc>
        <w:tc>
          <w:tcPr>
            <w:tcW w:w="3827" w:type="dxa"/>
            <w:vAlign w:val="center"/>
          </w:tcPr>
          <w:p w:rsidR="007D2722" w:rsidRPr="003C5641" w:rsidRDefault="007D2722">
            <w:pPr>
              <w:rPr>
                <w:sz w:val="22"/>
                <w:szCs w:val="22"/>
              </w:rPr>
            </w:pPr>
            <w:r w:rsidRPr="003C5641">
              <w:rPr>
                <w:sz w:val="22"/>
                <w:szCs w:val="22"/>
              </w:rPr>
              <w:t>Ấp Rọ Say,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074.3838525</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2</w:t>
            </w:r>
          </w:p>
        </w:tc>
        <w:tc>
          <w:tcPr>
            <w:tcW w:w="4119" w:type="dxa"/>
            <w:vAlign w:val="center"/>
          </w:tcPr>
          <w:p w:rsidR="007D2722" w:rsidRPr="003C5641" w:rsidRDefault="007D2722">
            <w:pPr>
              <w:rPr>
                <w:sz w:val="22"/>
                <w:szCs w:val="22"/>
              </w:rPr>
            </w:pPr>
            <w:r w:rsidRPr="003C5641">
              <w:rPr>
                <w:sz w:val="22"/>
                <w:szCs w:val="22"/>
              </w:rPr>
              <w:t>CÔNG TY TRÁCH NHIỆM HỮU HẠN MỘT THÀNH VIÊN XÂY DỰNG NGUYỄN VĂN KHỞI</w:t>
            </w:r>
          </w:p>
        </w:tc>
        <w:tc>
          <w:tcPr>
            <w:tcW w:w="3827" w:type="dxa"/>
            <w:vAlign w:val="center"/>
          </w:tcPr>
          <w:p w:rsidR="007D2722" w:rsidRPr="003C5641" w:rsidRDefault="007D2722">
            <w:pPr>
              <w:rPr>
                <w:sz w:val="22"/>
                <w:szCs w:val="22"/>
              </w:rPr>
            </w:pPr>
            <w:r w:rsidRPr="003C5641">
              <w:rPr>
                <w:sz w:val="22"/>
                <w:szCs w:val="22"/>
              </w:rPr>
              <w:t>Khóm 5, Thị Trấn Long Thành, Huyện Duyên Hải, Tỉnh Trà Vinh, Việt Nam</w:t>
            </w:r>
          </w:p>
        </w:tc>
        <w:tc>
          <w:tcPr>
            <w:tcW w:w="1701" w:type="dxa"/>
            <w:vAlign w:val="center"/>
          </w:tcPr>
          <w:p w:rsidR="007D2722" w:rsidRPr="003C5641" w:rsidRDefault="007D2722">
            <w:pPr>
              <w:rPr>
                <w:sz w:val="22"/>
                <w:szCs w:val="22"/>
              </w:rPr>
            </w:pPr>
            <w:r w:rsidRPr="003C5641">
              <w:rPr>
                <w:sz w:val="22"/>
                <w:szCs w:val="22"/>
              </w:rPr>
              <w:t>0743.837201-0913.187629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3</w:t>
            </w:r>
          </w:p>
        </w:tc>
        <w:tc>
          <w:tcPr>
            <w:tcW w:w="4119" w:type="dxa"/>
            <w:vAlign w:val="center"/>
          </w:tcPr>
          <w:p w:rsidR="007D2722" w:rsidRPr="003C5641" w:rsidRDefault="007D2722">
            <w:pPr>
              <w:rPr>
                <w:sz w:val="22"/>
                <w:szCs w:val="22"/>
              </w:rPr>
            </w:pPr>
            <w:r w:rsidRPr="003C5641">
              <w:rPr>
                <w:sz w:val="22"/>
                <w:szCs w:val="22"/>
              </w:rPr>
              <w:t>CÔNG TY TNHH MTV TÀI VỤ</w:t>
            </w:r>
          </w:p>
        </w:tc>
        <w:tc>
          <w:tcPr>
            <w:tcW w:w="3827" w:type="dxa"/>
            <w:vAlign w:val="center"/>
          </w:tcPr>
          <w:p w:rsidR="007D2722" w:rsidRPr="003C5641" w:rsidRDefault="007D2722">
            <w:pPr>
              <w:rPr>
                <w:sz w:val="22"/>
                <w:szCs w:val="22"/>
              </w:rPr>
            </w:pPr>
            <w:r w:rsidRPr="003C5641">
              <w:rPr>
                <w:sz w:val="22"/>
                <w:szCs w:val="22"/>
              </w:rPr>
              <w:t>Ấp Rọ Say,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01699.239527</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4</w:t>
            </w:r>
          </w:p>
        </w:tc>
        <w:tc>
          <w:tcPr>
            <w:tcW w:w="4119" w:type="dxa"/>
            <w:vAlign w:val="center"/>
          </w:tcPr>
          <w:p w:rsidR="007D2722" w:rsidRPr="003C5641" w:rsidRDefault="007D2722">
            <w:pPr>
              <w:rPr>
                <w:sz w:val="22"/>
                <w:szCs w:val="22"/>
              </w:rPr>
            </w:pPr>
            <w:r w:rsidRPr="003C5641">
              <w:rPr>
                <w:sz w:val="22"/>
                <w:szCs w:val="22"/>
              </w:rPr>
              <w:t>CÔNG TY TNHH MỘT THÀNH VIÊN ĐỨC MỸ C-L</w:t>
            </w:r>
          </w:p>
        </w:tc>
        <w:tc>
          <w:tcPr>
            <w:tcW w:w="3827" w:type="dxa"/>
            <w:vAlign w:val="center"/>
          </w:tcPr>
          <w:p w:rsidR="007D2722" w:rsidRPr="003C5641" w:rsidRDefault="007D2722">
            <w:pPr>
              <w:rPr>
                <w:sz w:val="22"/>
                <w:szCs w:val="22"/>
              </w:rPr>
            </w:pPr>
            <w:r w:rsidRPr="003C5641">
              <w:rPr>
                <w:sz w:val="22"/>
                <w:szCs w:val="22"/>
              </w:rPr>
              <w:t>Ấp Phước Trị, Xã Long Toàn, Huyện Duyên Hải, Tỉnh Trà Vinh, Việt Nam</w:t>
            </w:r>
          </w:p>
        </w:tc>
        <w:tc>
          <w:tcPr>
            <w:tcW w:w="1701" w:type="dxa"/>
            <w:vAlign w:val="center"/>
          </w:tcPr>
          <w:p w:rsidR="007D2722" w:rsidRPr="003C5641" w:rsidRDefault="007D2722">
            <w:pPr>
              <w:rPr>
                <w:sz w:val="22"/>
                <w:szCs w:val="22"/>
              </w:rPr>
            </w:pPr>
            <w:r w:rsidRPr="003C5641">
              <w:rPr>
                <w:sz w:val="22"/>
                <w:szCs w:val="22"/>
              </w:rPr>
              <w:t>0743.732833</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5</w:t>
            </w:r>
          </w:p>
        </w:tc>
        <w:tc>
          <w:tcPr>
            <w:tcW w:w="4119" w:type="dxa"/>
            <w:vAlign w:val="center"/>
          </w:tcPr>
          <w:p w:rsidR="007D2722" w:rsidRPr="003C5641" w:rsidRDefault="007D2722">
            <w:pPr>
              <w:rPr>
                <w:sz w:val="22"/>
                <w:szCs w:val="22"/>
              </w:rPr>
            </w:pPr>
            <w:r w:rsidRPr="003C5641">
              <w:rPr>
                <w:sz w:val="22"/>
                <w:szCs w:val="22"/>
              </w:rPr>
              <w:t>CÔNG TY TNHH MỘT THÀNH VIÊN XÂY DỰNG HẢI TRÀ</w:t>
            </w:r>
          </w:p>
        </w:tc>
        <w:tc>
          <w:tcPr>
            <w:tcW w:w="3827" w:type="dxa"/>
            <w:vAlign w:val="center"/>
          </w:tcPr>
          <w:p w:rsidR="007D2722" w:rsidRPr="003C5641" w:rsidRDefault="007D2722">
            <w:pPr>
              <w:rPr>
                <w:sz w:val="22"/>
                <w:szCs w:val="22"/>
              </w:rPr>
            </w:pPr>
            <w:r w:rsidRPr="003C5641">
              <w:rPr>
                <w:sz w:val="22"/>
                <w:szCs w:val="22"/>
              </w:rPr>
              <w:t>Ấp Tà Rom A, Xã Đôn Châu, Huyện Duyên Hải, Tỉnh Trà Vinh, Việt Nam</w:t>
            </w:r>
          </w:p>
        </w:tc>
        <w:tc>
          <w:tcPr>
            <w:tcW w:w="1701" w:type="dxa"/>
            <w:vAlign w:val="center"/>
          </w:tcPr>
          <w:p w:rsidR="007D2722" w:rsidRPr="003C5641" w:rsidRDefault="007D2722">
            <w:pPr>
              <w:rPr>
                <w:sz w:val="22"/>
                <w:szCs w:val="22"/>
              </w:rPr>
            </w:pPr>
            <w:r w:rsidRPr="003C5641">
              <w:rPr>
                <w:sz w:val="22"/>
                <w:szCs w:val="22"/>
              </w:rPr>
              <w:t>0919842290</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6</w:t>
            </w:r>
          </w:p>
        </w:tc>
        <w:tc>
          <w:tcPr>
            <w:tcW w:w="4119" w:type="dxa"/>
            <w:vAlign w:val="center"/>
          </w:tcPr>
          <w:p w:rsidR="007D2722" w:rsidRPr="003C5641" w:rsidRDefault="007D2722">
            <w:pPr>
              <w:rPr>
                <w:sz w:val="22"/>
                <w:szCs w:val="22"/>
              </w:rPr>
            </w:pPr>
            <w:r w:rsidRPr="003C5641">
              <w:rPr>
                <w:sz w:val="22"/>
                <w:szCs w:val="22"/>
              </w:rPr>
              <w:t>CÔNG TY TNHH MỘT THÀNH VIÊN NGUYỆT TÂM</w:t>
            </w:r>
          </w:p>
        </w:tc>
        <w:tc>
          <w:tcPr>
            <w:tcW w:w="3827" w:type="dxa"/>
            <w:vAlign w:val="center"/>
          </w:tcPr>
          <w:p w:rsidR="007D2722" w:rsidRPr="003C5641" w:rsidRDefault="007D2722">
            <w:pPr>
              <w:rPr>
                <w:sz w:val="22"/>
                <w:szCs w:val="22"/>
              </w:rPr>
            </w:pPr>
            <w:r w:rsidRPr="003C5641">
              <w:rPr>
                <w:sz w:val="22"/>
                <w:szCs w:val="22"/>
              </w:rPr>
              <w:t>Ấp Tân Thành, Xã Long Khánh, Huyện Duyên Hải, Tỉnh Trà Vinh, Việt Nam</w:t>
            </w:r>
          </w:p>
        </w:tc>
        <w:tc>
          <w:tcPr>
            <w:tcW w:w="1701" w:type="dxa"/>
            <w:vAlign w:val="center"/>
          </w:tcPr>
          <w:p w:rsidR="007D2722" w:rsidRPr="003C5641" w:rsidRDefault="007D2722">
            <w:pPr>
              <w:rPr>
                <w:sz w:val="22"/>
                <w:szCs w:val="22"/>
              </w:rPr>
            </w:pPr>
            <w:r w:rsidRPr="003C5641">
              <w:rPr>
                <w:sz w:val="22"/>
                <w:szCs w:val="22"/>
              </w:rPr>
              <w:t>0918117925</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7</w:t>
            </w:r>
          </w:p>
        </w:tc>
        <w:tc>
          <w:tcPr>
            <w:tcW w:w="4119" w:type="dxa"/>
            <w:vAlign w:val="center"/>
          </w:tcPr>
          <w:p w:rsidR="007D2722" w:rsidRPr="003C5641" w:rsidRDefault="007D2722">
            <w:pPr>
              <w:rPr>
                <w:sz w:val="22"/>
                <w:szCs w:val="22"/>
              </w:rPr>
            </w:pPr>
            <w:r w:rsidRPr="003C5641">
              <w:rPr>
                <w:sz w:val="22"/>
                <w:szCs w:val="22"/>
              </w:rPr>
              <w:t>CÔNG TY TNHH MỘT THÀNH VIÊN XÂY DỰNG MAI HUY</w:t>
            </w:r>
          </w:p>
        </w:tc>
        <w:tc>
          <w:tcPr>
            <w:tcW w:w="3827" w:type="dxa"/>
            <w:vAlign w:val="center"/>
          </w:tcPr>
          <w:p w:rsidR="007D2722" w:rsidRPr="003C5641" w:rsidRDefault="007D2722">
            <w:pPr>
              <w:rPr>
                <w:sz w:val="22"/>
                <w:szCs w:val="22"/>
              </w:rPr>
            </w:pPr>
            <w:r w:rsidRPr="003C5641">
              <w:rPr>
                <w:sz w:val="22"/>
                <w:szCs w:val="22"/>
              </w:rPr>
              <w:t>ấp Mé Láng ,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01235.421.422</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8</w:t>
            </w:r>
          </w:p>
        </w:tc>
        <w:tc>
          <w:tcPr>
            <w:tcW w:w="4119" w:type="dxa"/>
            <w:vAlign w:val="center"/>
          </w:tcPr>
          <w:p w:rsidR="007D2722" w:rsidRPr="003C5641" w:rsidRDefault="007D2722">
            <w:pPr>
              <w:rPr>
                <w:sz w:val="22"/>
                <w:szCs w:val="22"/>
              </w:rPr>
            </w:pPr>
            <w:r w:rsidRPr="003C5641">
              <w:rPr>
                <w:sz w:val="22"/>
                <w:szCs w:val="22"/>
              </w:rPr>
              <w:t>CÔNG TY TNHH MTV THÁI NGOAN</w:t>
            </w:r>
          </w:p>
        </w:tc>
        <w:tc>
          <w:tcPr>
            <w:tcW w:w="3827" w:type="dxa"/>
            <w:vAlign w:val="center"/>
          </w:tcPr>
          <w:p w:rsidR="007D2722" w:rsidRPr="003C5641" w:rsidRDefault="007D2722">
            <w:pPr>
              <w:rPr>
                <w:sz w:val="22"/>
                <w:szCs w:val="22"/>
              </w:rPr>
            </w:pPr>
            <w:r w:rsidRPr="003C5641">
              <w:rPr>
                <w:sz w:val="22"/>
                <w:szCs w:val="22"/>
              </w:rPr>
              <w:t>Ấp Kinh Đào,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01237020633</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9</w:t>
            </w:r>
          </w:p>
        </w:tc>
        <w:tc>
          <w:tcPr>
            <w:tcW w:w="4119" w:type="dxa"/>
            <w:vAlign w:val="center"/>
          </w:tcPr>
          <w:p w:rsidR="007D2722" w:rsidRPr="003C5641" w:rsidRDefault="007D2722">
            <w:pPr>
              <w:rPr>
                <w:sz w:val="22"/>
                <w:szCs w:val="22"/>
              </w:rPr>
            </w:pPr>
            <w:r w:rsidRPr="003C5641">
              <w:rPr>
                <w:sz w:val="22"/>
                <w:szCs w:val="22"/>
              </w:rPr>
              <w:t>CÔNG TY TNHH XÂY DỰNG TUYẾT LƯU</w:t>
            </w:r>
          </w:p>
        </w:tc>
        <w:tc>
          <w:tcPr>
            <w:tcW w:w="3827" w:type="dxa"/>
            <w:vAlign w:val="center"/>
          </w:tcPr>
          <w:p w:rsidR="007D2722" w:rsidRPr="003C5641" w:rsidRDefault="007D2722">
            <w:pPr>
              <w:rPr>
                <w:sz w:val="22"/>
                <w:szCs w:val="22"/>
              </w:rPr>
            </w:pPr>
            <w:r w:rsidRPr="003C5641">
              <w:rPr>
                <w:sz w:val="22"/>
                <w:szCs w:val="22"/>
              </w:rPr>
              <w:t>Ấp Chợ, Xã Đôn Xuân, Huyện Duyên Hải, Tỉnh Trà Vinh, Việt Nam</w:t>
            </w:r>
          </w:p>
        </w:tc>
        <w:tc>
          <w:tcPr>
            <w:tcW w:w="1701" w:type="dxa"/>
            <w:vAlign w:val="center"/>
          </w:tcPr>
          <w:p w:rsidR="007D2722" w:rsidRPr="003C5641" w:rsidRDefault="007D2722">
            <w:pPr>
              <w:rPr>
                <w:sz w:val="22"/>
                <w:szCs w:val="22"/>
              </w:rPr>
            </w:pPr>
            <w:r w:rsidRPr="003C5641">
              <w:rPr>
                <w:sz w:val="22"/>
                <w:szCs w:val="22"/>
              </w:rPr>
              <w:t>0949104000</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10</w:t>
            </w:r>
          </w:p>
        </w:tc>
        <w:tc>
          <w:tcPr>
            <w:tcW w:w="4119" w:type="dxa"/>
            <w:vAlign w:val="center"/>
          </w:tcPr>
          <w:p w:rsidR="007D2722" w:rsidRPr="003C5641" w:rsidRDefault="007D2722">
            <w:pPr>
              <w:rPr>
                <w:sz w:val="22"/>
                <w:szCs w:val="22"/>
              </w:rPr>
            </w:pPr>
            <w:r w:rsidRPr="003C5641">
              <w:rPr>
                <w:sz w:val="22"/>
                <w:szCs w:val="22"/>
              </w:rPr>
              <w:t>CÔNG TY TNHH ĐẦU TƯ XÂY DỰNG THƯƠNG MẠI DỊCH VỤ THIÊN PHƯỚC</w:t>
            </w:r>
          </w:p>
        </w:tc>
        <w:tc>
          <w:tcPr>
            <w:tcW w:w="3827" w:type="dxa"/>
            <w:vAlign w:val="center"/>
          </w:tcPr>
          <w:p w:rsidR="007D2722" w:rsidRPr="003C5641" w:rsidRDefault="007D2722">
            <w:pPr>
              <w:rPr>
                <w:sz w:val="22"/>
                <w:szCs w:val="22"/>
              </w:rPr>
            </w:pPr>
            <w:r w:rsidRPr="003C5641">
              <w:rPr>
                <w:sz w:val="22"/>
                <w:szCs w:val="22"/>
              </w:rPr>
              <w:t>Ấp Cây Da,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01689.783979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11</w:t>
            </w:r>
          </w:p>
        </w:tc>
        <w:tc>
          <w:tcPr>
            <w:tcW w:w="4119" w:type="dxa"/>
            <w:vAlign w:val="center"/>
          </w:tcPr>
          <w:p w:rsidR="007D2722" w:rsidRPr="003C5641" w:rsidRDefault="007D2722">
            <w:pPr>
              <w:rPr>
                <w:sz w:val="22"/>
                <w:szCs w:val="22"/>
              </w:rPr>
            </w:pPr>
            <w:r w:rsidRPr="003C5641">
              <w:rPr>
                <w:sz w:val="22"/>
                <w:szCs w:val="22"/>
              </w:rPr>
              <w:t>CÔNG TY TNHH MỘT THÀNH VIÊN XÂY DỰNG TÂY VIỆT</w:t>
            </w:r>
          </w:p>
        </w:tc>
        <w:tc>
          <w:tcPr>
            <w:tcW w:w="3827" w:type="dxa"/>
            <w:vAlign w:val="center"/>
          </w:tcPr>
          <w:p w:rsidR="007D2722" w:rsidRPr="003C5641" w:rsidRDefault="007D2722">
            <w:pPr>
              <w:rPr>
                <w:sz w:val="22"/>
                <w:szCs w:val="22"/>
              </w:rPr>
            </w:pPr>
            <w:r w:rsidRPr="003C5641">
              <w:rPr>
                <w:sz w:val="22"/>
                <w:szCs w:val="22"/>
              </w:rPr>
              <w:t>ấp Chợ, Xã Đôn Xuân, Huyện Duyên Hải, Tỉnh Trà Vinh, Việt Nam</w:t>
            </w:r>
          </w:p>
        </w:tc>
        <w:tc>
          <w:tcPr>
            <w:tcW w:w="1701" w:type="dxa"/>
            <w:vAlign w:val="center"/>
          </w:tcPr>
          <w:p w:rsidR="007D2722" w:rsidRPr="003C5641" w:rsidRDefault="007D2722">
            <w:pPr>
              <w:rPr>
                <w:sz w:val="22"/>
                <w:szCs w:val="22"/>
              </w:rPr>
            </w:pPr>
            <w:r w:rsidRPr="003C5641">
              <w:rPr>
                <w:sz w:val="22"/>
                <w:szCs w:val="22"/>
              </w:rPr>
              <w:t>0918872007</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12</w:t>
            </w:r>
          </w:p>
        </w:tc>
        <w:tc>
          <w:tcPr>
            <w:tcW w:w="4119" w:type="dxa"/>
            <w:vAlign w:val="center"/>
          </w:tcPr>
          <w:p w:rsidR="007D2722" w:rsidRPr="003C5641" w:rsidRDefault="007D2722">
            <w:pPr>
              <w:rPr>
                <w:sz w:val="22"/>
                <w:szCs w:val="22"/>
              </w:rPr>
            </w:pPr>
            <w:r w:rsidRPr="003C5641">
              <w:rPr>
                <w:sz w:val="22"/>
                <w:szCs w:val="22"/>
              </w:rPr>
              <w:t>CÔNG TY TNHH PETROL PHƯỚC TOÀN</w:t>
            </w:r>
          </w:p>
        </w:tc>
        <w:tc>
          <w:tcPr>
            <w:tcW w:w="3827" w:type="dxa"/>
            <w:vAlign w:val="center"/>
          </w:tcPr>
          <w:p w:rsidR="007D2722" w:rsidRPr="003C5641" w:rsidRDefault="007D2722">
            <w:pPr>
              <w:rPr>
                <w:sz w:val="22"/>
                <w:szCs w:val="22"/>
              </w:rPr>
            </w:pPr>
            <w:r w:rsidRPr="003C5641">
              <w:rPr>
                <w:sz w:val="22"/>
                <w:szCs w:val="22"/>
              </w:rPr>
              <w:t>Ấp Ba Sát, Xã Đôn Châu, Huyện Duyên Hải, Tỉnh Trà Vinh, Việt Nam</w:t>
            </w:r>
          </w:p>
        </w:tc>
        <w:tc>
          <w:tcPr>
            <w:tcW w:w="1701" w:type="dxa"/>
            <w:vAlign w:val="center"/>
          </w:tcPr>
          <w:p w:rsidR="007D2722" w:rsidRPr="003C5641" w:rsidRDefault="007D2722">
            <w:pPr>
              <w:rPr>
                <w:sz w:val="22"/>
                <w:szCs w:val="22"/>
              </w:rPr>
            </w:pPr>
            <w:r w:rsidRPr="003C5641">
              <w:rPr>
                <w:sz w:val="22"/>
                <w:szCs w:val="22"/>
              </w:rPr>
              <w:t>0907528386</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13</w:t>
            </w:r>
          </w:p>
        </w:tc>
        <w:tc>
          <w:tcPr>
            <w:tcW w:w="4119" w:type="dxa"/>
            <w:vAlign w:val="center"/>
          </w:tcPr>
          <w:p w:rsidR="007D2722" w:rsidRPr="003C5641" w:rsidRDefault="007D2722">
            <w:pPr>
              <w:rPr>
                <w:sz w:val="22"/>
                <w:szCs w:val="22"/>
              </w:rPr>
            </w:pPr>
            <w:r w:rsidRPr="003C5641">
              <w:rPr>
                <w:sz w:val="22"/>
                <w:szCs w:val="22"/>
              </w:rPr>
              <w:t>CÔNG TY TNHH THIỆN THÀNH TRUNG HIẾU</w:t>
            </w:r>
          </w:p>
        </w:tc>
        <w:tc>
          <w:tcPr>
            <w:tcW w:w="3827" w:type="dxa"/>
            <w:vAlign w:val="center"/>
          </w:tcPr>
          <w:p w:rsidR="007D2722" w:rsidRPr="003C5641" w:rsidRDefault="007D2722">
            <w:pPr>
              <w:rPr>
                <w:sz w:val="22"/>
                <w:szCs w:val="22"/>
              </w:rPr>
            </w:pPr>
            <w:r w:rsidRPr="003C5641">
              <w:rPr>
                <w:sz w:val="22"/>
                <w:szCs w:val="22"/>
              </w:rPr>
              <w:t>Ấp Cái Cỏ,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0919249949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14</w:t>
            </w:r>
          </w:p>
        </w:tc>
        <w:tc>
          <w:tcPr>
            <w:tcW w:w="4119" w:type="dxa"/>
            <w:vAlign w:val="center"/>
          </w:tcPr>
          <w:p w:rsidR="007D2722" w:rsidRPr="003C5641" w:rsidRDefault="007D2722">
            <w:pPr>
              <w:rPr>
                <w:sz w:val="22"/>
                <w:szCs w:val="22"/>
              </w:rPr>
            </w:pPr>
            <w:r w:rsidRPr="003C5641">
              <w:rPr>
                <w:sz w:val="22"/>
                <w:szCs w:val="22"/>
              </w:rPr>
              <w:t>CÔNG TY TNHH MTV XÂY DỰNG NGUYỄN THANH PHONG</w:t>
            </w:r>
          </w:p>
        </w:tc>
        <w:tc>
          <w:tcPr>
            <w:tcW w:w="3827" w:type="dxa"/>
            <w:vAlign w:val="center"/>
          </w:tcPr>
          <w:p w:rsidR="007D2722" w:rsidRPr="003C5641" w:rsidRDefault="007D2722">
            <w:pPr>
              <w:rPr>
                <w:sz w:val="22"/>
                <w:szCs w:val="22"/>
              </w:rPr>
            </w:pPr>
            <w:r w:rsidRPr="003C5641">
              <w:rPr>
                <w:sz w:val="22"/>
                <w:szCs w:val="22"/>
              </w:rPr>
              <w:t>ấp Động Cao , Xã Đông Hải, Huyện Duyên Hải, Tỉnh Trà Vinh, Việt Nam</w:t>
            </w:r>
          </w:p>
        </w:tc>
        <w:tc>
          <w:tcPr>
            <w:tcW w:w="1701" w:type="dxa"/>
            <w:vAlign w:val="center"/>
          </w:tcPr>
          <w:p w:rsidR="007D2722" w:rsidRPr="003C5641" w:rsidRDefault="007D2722">
            <w:pPr>
              <w:rPr>
                <w:sz w:val="22"/>
                <w:szCs w:val="22"/>
              </w:rPr>
            </w:pPr>
            <w:r w:rsidRPr="003C5641">
              <w:rPr>
                <w:sz w:val="22"/>
                <w:szCs w:val="22"/>
              </w:rPr>
              <w:t>0918 702 545</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15</w:t>
            </w:r>
          </w:p>
        </w:tc>
        <w:tc>
          <w:tcPr>
            <w:tcW w:w="4119" w:type="dxa"/>
            <w:vAlign w:val="center"/>
          </w:tcPr>
          <w:p w:rsidR="007D2722" w:rsidRPr="003C5641" w:rsidRDefault="007D2722">
            <w:pPr>
              <w:rPr>
                <w:sz w:val="22"/>
                <w:szCs w:val="22"/>
              </w:rPr>
            </w:pPr>
            <w:r w:rsidRPr="003C5641">
              <w:rPr>
                <w:sz w:val="22"/>
                <w:szCs w:val="22"/>
              </w:rPr>
              <w:t>CÔNG TY TNHH MTV THẠCH SAO</w:t>
            </w:r>
          </w:p>
        </w:tc>
        <w:tc>
          <w:tcPr>
            <w:tcW w:w="3827" w:type="dxa"/>
            <w:vAlign w:val="center"/>
          </w:tcPr>
          <w:p w:rsidR="007D2722" w:rsidRPr="003C5641" w:rsidRDefault="007D2722">
            <w:pPr>
              <w:rPr>
                <w:sz w:val="22"/>
                <w:szCs w:val="22"/>
              </w:rPr>
            </w:pPr>
            <w:r w:rsidRPr="003C5641">
              <w:rPr>
                <w:sz w:val="22"/>
                <w:szCs w:val="22"/>
              </w:rPr>
              <w:t>ấp Sóc Ruộng ,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0294.3838139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16</w:t>
            </w:r>
          </w:p>
        </w:tc>
        <w:tc>
          <w:tcPr>
            <w:tcW w:w="4119" w:type="dxa"/>
            <w:vAlign w:val="center"/>
          </w:tcPr>
          <w:p w:rsidR="007D2722" w:rsidRPr="003C5641" w:rsidRDefault="007D2722">
            <w:pPr>
              <w:rPr>
                <w:sz w:val="22"/>
                <w:szCs w:val="22"/>
              </w:rPr>
            </w:pPr>
            <w:r w:rsidRPr="003C5641">
              <w:rPr>
                <w:sz w:val="22"/>
                <w:szCs w:val="22"/>
              </w:rPr>
              <w:t>CÔNG TY TNHH XÂY DỰNG LỘC TÀI</w:t>
            </w:r>
          </w:p>
        </w:tc>
        <w:tc>
          <w:tcPr>
            <w:tcW w:w="3827" w:type="dxa"/>
            <w:vAlign w:val="center"/>
          </w:tcPr>
          <w:p w:rsidR="007D2722" w:rsidRPr="003C5641" w:rsidRDefault="007D2722">
            <w:pPr>
              <w:rPr>
                <w:sz w:val="22"/>
                <w:szCs w:val="22"/>
              </w:rPr>
            </w:pPr>
            <w:r w:rsidRPr="003C5641">
              <w:rPr>
                <w:sz w:val="22"/>
                <w:szCs w:val="22"/>
              </w:rPr>
              <w:t>ấp Bà Nhì, Xã Đôn Châu, Huyện Duyên Hải, Tỉnh Trà Vinh, Việt Nam</w:t>
            </w:r>
          </w:p>
        </w:tc>
        <w:tc>
          <w:tcPr>
            <w:tcW w:w="1701" w:type="dxa"/>
            <w:vAlign w:val="center"/>
          </w:tcPr>
          <w:p w:rsidR="007D2722" w:rsidRPr="003C5641" w:rsidRDefault="007D2722">
            <w:pPr>
              <w:rPr>
                <w:sz w:val="22"/>
                <w:szCs w:val="22"/>
              </w:rPr>
            </w:pPr>
            <w:r w:rsidRPr="003C5641">
              <w:rPr>
                <w:sz w:val="22"/>
                <w:szCs w:val="22"/>
              </w:rPr>
              <w:t>0913742708</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17</w:t>
            </w:r>
          </w:p>
        </w:tc>
        <w:tc>
          <w:tcPr>
            <w:tcW w:w="4119" w:type="dxa"/>
            <w:vAlign w:val="center"/>
          </w:tcPr>
          <w:p w:rsidR="007D2722" w:rsidRPr="003C5641" w:rsidRDefault="007D2722">
            <w:pPr>
              <w:rPr>
                <w:sz w:val="22"/>
                <w:szCs w:val="22"/>
              </w:rPr>
            </w:pPr>
            <w:r w:rsidRPr="003C5641">
              <w:rPr>
                <w:sz w:val="22"/>
                <w:szCs w:val="22"/>
              </w:rPr>
              <w:t>CÔNG TY TNHH MTV CHÁNH TUYỀN</w:t>
            </w:r>
          </w:p>
        </w:tc>
        <w:tc>
          <w:tcPr>
            <w:tcW w:w="3827" w:type="dxa"/>
            <w:vAlign w:val="center"/>
          </w:tcPr>
          <w:p w:rsidR="007D2722" w:rsidRPr="003C5641" w:rsidRDefault="007D2722">
            <w:pPr>
              <w:rPr>
                <w:sz w:val="22"/>
                <w:szCs w:val="22"/>
              </w:rPr>
            </w:pPr>
            <w:r w:rsidRPr="003C5641">
              <w:rPr>
                <w:sz w:val="22"/>
                <w:szCs w:val="22"/>
              </w:rPr>
              <w:t>ấp Phước Thiện, Xã Đông Hải, Huyện Duyên Hải, Tỉnh Trà Vinh, Việt Nam</w:t>
            </w:r>
          </w:p>
        </w:tc>
        <w:tc>
          <w:tcPr>
            <w:tcW w:w="1701" w:type="dxa"/>
            <w:vAlign w:val="center"/>
          </w:tcPr>
          <w:p w:rsidR="007D2722" w:rsidRPr="003C5641" w:rsidRDefault="007D2722">
            <w:pPr>
              <w:rPr>
                <w:sz w:val="22"/>
                <w:szCs w:val="22"/>
              </w:rPr>
            </w:pPr>
            <w:r w:rsidRPr="003C5641">
              <w:rPr>
                <w:sz w:val="22"/>
                <w:szCs w:val="22"/>
              </w:rPr>
              <w:t>0294.6546 434</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18</w:t>
            </w:r>
          </w:p>
        </w:tc>
        <w:tc>
          <w:tcPr>
            <w:tcW w:w="4119" w:type="dxa"/>
            <w:vAlign w:val="center"/>
          </w:tcPr>
          <w:p w:rsidR="007D2722" w:rsidRPr="003C5641" w:rsidRDefault="007D2722">
            <w:pPr>
              <w:rPr>
                <w:sz w:val="22"/>
                <w:szCs w:val="22"/>
              </w:rPr>
            </w:pPr>
            <w:r w:rsidRPr="003C5641">
              <w:rPr>
                <w:sz w:val="22"/>
                <w:szCs w:val="22"/>
              </w:rPr>
              <w:t>CÔNG TY TNHH MỘT THÀNH VIÊN HUY YẾN</w:t>
            </w:r>
          </w:p>
        </w:tc>
        <w:tc>
          <w:tcPr>
            <w:tcW w:w="3827" w:type="dxa"/>
            <w:vAlign w:val="center"/>
          </w:tcPr>
          <w:p w:rsidR="007D2722" w:rsidRPr="003C5641" w:rsidRDefault="007D2722">
            <w:pPr>
              <w:rPr>
                <w:sz w:val="22"/>
                <w:szCs w:val="22"/>
              </w:rPr>
            </w:pPr>
            <w:r w:rsidRPr="003C5641">
              <w:rPr>
                <w:sz w:val="22"/>
                <w:szCs w:val="22"/>
              </w:rPr>
              <w:t>Ấp Cóc Lách, Xã Đôn Châu, Huyện Duyên Hải, Tỉnh Trà Vinh, Việt Nam</w:t>
            </w:r>
          </w:p>
        </w:tc>
        <w:tc>
          <w:tcPr>
            <w:tcW w:w="1701" w:type="dxa"/>
            <w:vAlign w:val="center"/>
          </w:tcPr>
          <w:p w:rsidR="007D2722" w:rsidRPr="003C5641" w:rsidRDefault="007D2722">
            <w:pPr>
              <w:rPr>
                <w:sz w:val="22"/>
                <w:szCs w:val="22"/>
              </w:rPr>
            </w:pPr>
            <w:r w:rsidRPr="003C5641">
              <w:rPr>
                <w:sz w:val="22"/>
                <w:szCs w:val="22"/>
              </w:rPr>
              <w:t>0865939787</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19</w:t>
            </w:r>
          </w:p>
        </w:tc>
        <w:tc>
          <w:tcPr>
            <w:tcW w:w="4119" w:type="dxa"/>
            <w:vAlign w:val="center"/>
          </w:tcPr>
          <w:p w:rsidR="007D2722" w:rsidRPr="003C5641" w:rsidRDefault="007D2722">
            <w:pPr>
              <w:rPr>
                <w:sz w:val="22"/>
                <w:szCs w:val="22"/>
              </w:rPr>
            </w:pPr>
            <w:r w:rsidRPr="003C5641">
              <w:rPr>
                <w:sz w:val="22"/>
                <w:szCs w:val="22"/>
              </w:rPr>
              <w:t>CÔNG TY TNHH TRẦN THỊ YẾN OANH</w:t>
            </w:r>
          </w:p>
        </w:tc>
        <w:tc>
          <w:tcPr>
            <w:tcW w:w="3827" w:type="dxa"/>
            <w:vAlign w:val="center"/>
          </w:tcPr>
          <w:p w:rsidR="007D2722" w:rsidRPr="003C5641" w:rsidRDefault="007D2722">
            <w:pPr>
              <w:rPr>
                <w:sz w:val="22"/>
                <w:szCs w:val="22"/>
              </w:rPr>
            </w:pPr>
            <w:r w:rsidRPr="003C5641">
              <w:rPr>
                <w:sz w:val="22"/>
                <w:szCs w:val="22"/>
              </w:rPr>
              <w:t>Ấp Kinh Đào,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0394.787.094</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20</w:t>
            </w:r>
          </w:p>
        </w:tc>
        <w:tc>
          <w:tcPr>
            <w:tcW w:w="4119" w:type="dxa"/>
            <w:vAlign w:val="center"/>
          </w:tcPr>
          <w:p w:rsidR="007D2722" w:rsidRPr="003C5641" w:rsidRDefault="007D2722">
            <w:pPr>
              <w:rPr>
                <w:sz w:val="22"/>
                <w:szCs w:val="22"/>
              </w:rPr>
            </w:pPr>
            <w:r w:rsidRPr="003C5641">
              <w:rPr>
                <w:sz w:val="22"/>
                <w:szCs w:val="22"/>
              </w:rPr>
              <w:t>CÔNG TY TNHH MTV PHẠM THÁI BÌNH</w:t>
            </w:r>
          </w:p>
        </w:tc>
        <w:tc>
          <w:tcPr>
            <w:tcW w:w="3827" w:type="dxa"/>
            <w:vAlign w:val="center"/>
          </w:tcPr>
          <w:p w:rsidR="007D2722" w:rsidRPr="003C5641" w:rsidRDefault="007D2722">
            <w:pPr>
              <w:rPr>
                <w:sz w:val="22"/>
                <w:szCs w:val="22"/>
              </w:rPr>
            </w:pPr>
            <w:r w:rsidRPr="003C5641">
              <w:rPr>
                <w:sz w:val="22"/>
                <w:szCs w:val="22"/>
              </w:rPr>
              <w:t>Ấp La Ghi,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0355.451.891</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21</w:t>
            </w:r>
          </w:p>
        </w:tc>
        <w:tc>
          <w:tcPr>
            <w:tcW w:w="4119" w:type="dxa"/>
            <w:vAlign w:val="center"/>
          </w:tcPr>
          <w:p w:rsidR="007D2722" w:rsidRPr="003C5641" w:rsidRDefault="007D2722">
            <w:pPr>
              <w:rPr>
                <w:sz w:val="22"/>
                <w:szCs w:val="22"/>
              </w:rPr>
            </w:pPr>
            <w:r w:rsidRPr="003C5641">
              <w:rPr>
                <w:sz w:val="22"/>
                <w:szCs w:val="22"/>
              </w:rPr>
              <w:t>CÔNG TY TNHH VẬT LIỆU XÂY DỰNG TRẦM THANH NHÀN</w:t>
            </w:r>
          </w:p>
        </w:tc>
        <w:tc>
          <w:tcPr>
            <w:tcW w:w="3827" w:type="dxa"/>
            <w:vAlign w:val="center"/>
          </w:tcPr>
          <w:p w:rsidR="007D2722" w:rsidRPr="003C5641" w:rsidRDefault="007D2722">
            <w:pPr>
              <w:rPr>
                <w:sz w:val="22"/>
                <w:szCs w:val="22"/>
              </w:rPr>
            </w:pPr>
            <w:r w:rsidRPr="003C5641">
              <w:rPr>
                <w:sz w:val="22"/>
                <w:szCs w:val="22"/>
              </w:rPr>
              <w:t>Ấp Thốt Lốt,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02943.830.099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22</w:t>
            </w:r>
          </w:p>
        </w:tc>
        <w:tc>
          <w:tcPr>
            <w:tcW w:w="4119" w:type="dxa"/>
            <w:vAlign w:val="center"/>
          </w:tcPr>
          <w:p w:rsidR="007D2722" w:rsidRPr="003C5641" w:rsidRDefault="007D2722">
            <w:pPr>
              <w:rPr>
                <w:sz w:val="22"/>
                <w:szCs w:val="22"/>
              </w:rPr>
            </w:pPr>
            <w:r w:rsidRPr="003C5641">
              <w:rPr>
                <w:sz w:val="22"/>
                <w:szCs w:val="22"/>
              </w:rPr>
              <w:t>CÔNG TY TNHH ĐÒ NGANG CƯỜNG THỊNH</w:t>
            </w:r>
          </w:p>
        </w:tc>
        <w:tc>
          <w:tcPr>
            <w:tcW w:w="3827" w:type="dxa"/>
            <w:vAlign w:val="center"/>
          </w:tcPr>
          <w:p w:rsidR="007D2722" w:rsidRPr="003C5641" w:rsidRDefault="007D2722">
            <w:pPr>
              <w:rPr>
                <w:sz w:val="22"/>
                <w:szCs w:val="22"/>
              </w:rPr>
            </w:pPr>
            <w:r w:rsidRPr="003C5641">
              <w:rPr>
                <w:sz w:val="22"/>
                <w:szCs w:val="22"/>
              </w:rPr>
              <w:t>Ấp Phước Thiện, Xã Đông Hải, Huyện Duyên Hải, Tỉnh Trà Vinh, Việt Nam</w:t>
            </w:r>
          </w:p>
        </w:tc>
        <w:tc>
          <w:tcPr>
            <w:tcW w:w="1701" w:type="dxa"/>
            <w:vAlign w:val="center"/>
          </w:tcPr>
          <w:p w:rsidR="007D2722" w:rsidRPr="003C5641" w:rsidRDefault="007D2722">
            <w:pPr>
              <w:rPr>
                <w:sz w:val="22"/>
                <w:szCs w:val="22"/>
              </w:rPr>
            </w:pPr>
            <w:r w:rsidRPr="003C5641">
              <w:rPr>
                <w:sz w:val="22"/>
                <w:szCs w:val="22"/>
              </w:rPr>
              <w:t>0905.249.249</w:t>
            </w:r>
          </w:p>
        </w:tc>
      </w:tr>
      <w:tr w:rsidR="003C5641" w:rsidRPr="003C5641" w:rsidTr="00C80489">
        <w:tc>
          <w:tcPr>
            <w:tcW w:w="559" w:type="dxa"/>
            <w:vAlign w:val="center"/>
          </w:tcPr>
          <w:p w:rsidR="007D2722" w:rsidRPr="003C5641" w:rsidRDefault="007D2722" w:rsidP="00422877">
            <w:pPr>
              <w:jc w:val="center"/>
              <w:rPr>
                <w:sz w:val="26"/>
                <w:szCs w:val="26"/>
              </w:rPr>
            </w:pPr>
            <w:r w:rsidRPr="003C5641">
              <w:rPr>
                <w:sz w:val="26"/>
                <w:szCs w:val="26"/>
              </w:rPr>
              <w:t>23</w:t>
            </w:r>
          </w:p>
        </w:tc>
        <w:tc>
          <w:tcPr>
            <w:tcW w:w="4119" w:type="dxa"/>
            <w:vAlign w:val="center"/>
          </w:tcPr>
          <w:p w:rsidR="007D2722" w:rsidRPr="003C5641" w:rsidRDefault="007D2722">
            <w:pPr>
              <w:rPr>
                <w:sz w:val="22"/>
                <w:szCs w:val="22"/>
              </w:rPr>
            </w:pPr>
            <w:r w:rsidRPr="003C5641">
              <w:rPr>
                <w:sz w:val="22"/>
                <w:szCs w:val="22"/>
              </w:rPr>
              <w:t>CÔNG TY TNHH THƯƠNG MẠI AN AN BÌNH</w:t>
            </w:r>
          </w:p>
        </w:tc>
        <w:tc>
          <w:tcPr>
            <w:tcW w:w="3827" w:type="dxa"/>
            <w:vAlign w:val="center"/>
          </w:tcPr>
          <w:p w:rsidR="007D2722" w:rsidRPr="003C5641" w:rsidRDefault="007D2722">
            <w:pPr>
              <w:rPr>
                <w:sz w:val="22"/>
                <w:szCs w:val="22"/>
              </w:rPr>
            </w:pPr>
            <w:r w:rsidRPr="003C5641">
              <w:rPr>
                <w:sz w:val="22"/>
                <w:szCs w:val="22"/>
              </w:rPr>
              <w:t>Ấp Cái Cối,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097 393 6596</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24</w:t>
            </w:r>
          </w:p>
        </w:tc>
        <w:tc>
          <w:tcPr>
            <w:tcW w:w="4119" w:type="dxa"/>
            <w:vAlign w:val="center"/>
          </w:tcPr>
          <w:p w:rsidR="007D2722" w:rsidRPr="003C5641" w:rsidRDefault="007D2722">
            <w:pPr>
              <w:rPr>
                <w:sz w:val="22"/>
                <w:szCs w:val="22"/>
                <w:lang w:val="vi-VN"/>
              </w:rPr>
            </w:pPr>
            <w:r w:rsidRPr="003C5641">
              <w:rPr>
                <w:sz w:val="22"/>
                <w:szCs w:val="22"/>
                <w:lang w:val="vi-VN"/>
              </w:rPr>
              <w:t>CÔNG TY TNHH XÂY DỰNG PHƯƠNG TRANG HUY TÍN</w:t>
            </w:r>
          </w:p>
        </w:tc>
        <w:tc>
          <w:tcPr>
            <w:tcW w:w="3827" w:type="dxa"/>
            <w:vAlign w:val="center"/>
          </w:tcPr>
          <w:p w:rsidR="007D2722" w:rsidRPr="003C5641" w:rsidRDefault="007D2722">
            <w:pPr>
              <w:rPr>
                <w:sz w:val="22"/>
                <w:szCs w:val="22"/>
                <w:lang w:val="vi-VN"/>
              </w:rPr>
            </w:pPr>
            <w:r w:rsidRPr="003C5641">
              <w:rPr>
                <w:sz w:val="22"/>
                <w:szCs w:val="22"/>
                <w:lang w:val="vi-VN"/>
              </w:rPr>
              <w:t>Hương lộ 24, khóm 6, Thị Trấn Long Thành, Huyện Duyên Hải, Tỉnh Trà Vinh, Việt Nam</w:t>
            </w:r>
          </w:p>
        </w:tc>
        <w:tc>
          <w:tcPr>
            <w:tcW w:w="1701" w:type="dxa"/>
            <w:vAlign w:val="center"/>
          </w:tcPr>
          <w:p w:rsidR="007D2722" w:rsidRPr="003C5641" w:rsidRDefault="007D2722">
            <w:pPr>
              <w:rPr>
                <w:sz w:val="22"/>
                <w:szCs w:val="22"/>
              </w:rPr>
            </w:pPr>
            <w:r w:rsidRPr="003C5641">
              <w:rPr>
                <w:sz w:val="22"/>
                <w:szCs w:val="22"/>
              </w:rPr>
              <w:t>01265 519228</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25</w:t>
            </w:r>
          </w:p>
        </w:tc>
        <w:tc>
          <w:tcPr>
            <w:tcW w:w="4119" w:type="dxa"/>
            <w:vAlign w:val="center"/>
          </w:tcPr>
          <w:p w:rsidR="007D2722" w:rsidRPr="003C5641" w:rsidRDefault="007D2722">
            <w:pPr>
              <w:rPr>
                <w:sz w:val="22"/>
                <w:szCs w:val="22"/>
                <w:lang w:val="vi-VN"/>
              </w:rPr>
            </w:pPr>
            <w:r w:rsidRPr="003C5641">
              <w:rPr>
                <w:sz w:val="22"/>
                <w:szCs w:val="22"/>
                <w:lang w:val="vi-VN"/>
              </w:rPr>
              <w:t xml:space="preserve">CÔNG TY TNHH ĐẦU TƯ XÂY DỰNG HẠ TẦNG VÀ GIAO THÔNG HOÀNG </w:t>
            </w:r>
            <w:r w:rsidRPr="003C5641">
              <w:rPr>
                <w:sz w:val="22"/>
                <w:szCs w:val="22"/>
                <w:lang w:val="vi-VN"/>
              </w:rPr>
              <w:lastRenderedPageBreak/>
              <w:t>GIA</w:t>
            </w:r>
          </w:p>
        </w:tc>
        <w:tc>
          <w:tcPr>
            <w:tcW w:w="3827" w:type="dxa"/>
            <w:vAlign w:val="center"/>
          </w:tcPr>
          <w:p w:rsidR="007D2722" w:rsidRPr="003C5641" w:rsidRDefault="007D2722">
            <w:pPr>
              <w:rPr>
                <w:sz w:val="22"/>
                <w:szCs w:val="22"/>
                <w:lang w:val="vi-VN"/>
              </w:rPr>
            </w:pPr>
            <w:r w:rsidRPr="003C5641">
              <w:rPr>
                <w:sz w:val="22"/>
                <w:szCs w:val="22"/>
                <w:lang w:val="vi-VN"/>
              </w:rPr>
              <w:lastRenderedPageBreak/>
              <w:t>Ấp Cây Da,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+84852824824</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lastRenderedPageBreak/>
              <w:t>26</w:t>
            </w:r>
          </w:p>
        </w:tc>
        <w:tc>
          <w:tcPr>
            <w:tcW w:w="4119" w:type="dxa"/>
            <w:vAlign w:val="center"/>
          </w:tcPr>
          <w:p w:rsidR="007D2722" w:rsidRPr="003C5641" w:rsidRDefault="007D2722">
            <w:pPr>
              <w:rPr>
                <w:sz w:val="22"/>
                <w:szCs w:val="22"/>
                <w:lang w:val="vi-VN"/>
              </w:rPr>
            </w:pPr>
            <w:r w:rsidRPr="003C5641">
              <w:rPr>
                <w:sz w:val="22"/>
                <w:szCs w:val="22"/>
                <w:lang w:val="vi-VN"/>
              </w:rPr>
              <w:t>DOANH NGHIỆP TƯ NHÂN CÔNG ĐOÀN</w:t>
            </w:r>
          </w:p>
        </w:tc>
        <w:tc>
          <w:tcPr>
            <w:tcW w:w="3827" w:type="dxa"/>
            <w:vAlign w:val="center"/>
          </w:tcPr>
          <w:p w:rsidR="007D2722" w:rsidRPr="003C5641" w:rsidRDefault="007D2722">
            <w:pPr>
              <w:rPr>
                <w:sz w:val="22"/>
                <w:szCs w:val="22"/>
                <w:lang w:val="vi-VN"/>
              </w:rPr>
            </w:pPr>
            <w:r w:rsidRPr="003C5641">
              <w:rPr>
                <w:sz w:val="22"/>
                <w:szCs w:val="22"/>
                <w:lang w:val="vi-VN"/>
              </w:rPr>
              <w:t>Ấp Cồn Cù, Xã Đông Hải, Huyện Duyên Hải, Tỉnh Trà Vinh, Việt Nam</w:t>
            </w:r>
          </w:p>
        </w:tc>
        <w:tc>
          <w:tcPr>
            <w:tcW w:w="1701" w:type="dxa"/>
            <w:vAlign w:val="center"/>
          </w:tcPr>
          <w:p w:rsidR="007D2722" w:rsidRPr="003C5641" w:rsidRDefault="007D2722">
            <w:pPr>
              <w:rPr>
                <w:sz w:val="22"/>
                <w:szCs w:val="22"/>
              </w:rPr>
            </w:pPr>
            <w:r w:rsidRPr="003C5641">
              <w:rPr>
                <w:sz w:val="22"/>
                <w:szCs w:val="22"/>
              </w:rPr>
              <w:t>074.739904</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27</w:t>
            </w:r>
          </w:p>
        </w:tc>
        <w:tc>
          <w:tcPr>
            <w:tcW w:w="4119" w:type="dxa"/>
            <w:vAlign w:val="center"/>
          </w:tcPr>
          <w:p w:rsidR="007D2722" w:rsidRPr="003C5641" w:rsidRDefault="007D2722">
            <w:pPr>
              <w:rPr>
                <w:sz w:val="22"/>
                <w:szCs w:val="22"/>
                <w:lang w:val="vi-VN"/>
              </w:rPr>
            </w:pPr>
            <w:r w:rsidRPr="003C5641">
              <w:rPr>
                <w:sz w:val="22"/>
                <w:szCs w:val="22"/>
                <w:lang w:val="vi-VN"/>
              </w:rPr>
              <w:t>DOANH NGHIỆP TƯ NHÂN DƯƠNG VĨNH HIỆP</w:t>
            </w:r>
          </w:p>
        </w:tc>
        <w:tc>
          <w:tcPr>
            <w:tcW w:w="3827" w:type="dxa"/>
            <w:vAlign w:val="center"/>
          </w:tcPr>
          <w:p w:rsidR="007D2722" w:rsidRPr="003C5641" w:rsidRDefault="007D2722">
            <w:pPr>
              <w:rPr>
                <w:sz w:val="22"/>
                <w:szCs w:val="22"/>
                <w:lang w:val="vi-VN"/>
              </w:rPr>
            </w:pPr>
            <w:r w:rsidRPr="003C5641">
              <w:rPr>
                <w:sz w:val="22"/>
                <w:szCs w:val="22"/>
                <w:lang w:val="vi-VN"/>
              </w:rPr>
              <w:t>Ấp Thốt Lốt, Xã Long Vĩnh, Huyện Duyên Hải, Tỉnh Trà Vinh, Việt Nam</w:t>
            </w:r>
          </w:p>
        </w:tc>
        <w:tc>
          <w:tcPr>
            <w:tcW w:w="1701" w:type="dxa"/>
            <w:vAlign w:val="center"/>
          </w:tcPr>
          <w:p w:rsidR="007D2722" w:rsidRPr="003C5641" w:rsidRDefault="007D2722">
            <w:pPr>
              <w:rPr>
                <w:sz w:val="22"/>
                <w:szCs w:val="22"/>
              </w:rPr>
            </w:pPr>
            <w:r w:rsidRPr="003C5641">
              <w:rPr>
                <w:sz w:val="22"/>
                <w:szCs w:val="22"/>
              </w:rPr>
              <w:t>0294.3830049</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28</w:t>
            </w:r>
          </w:p>
        </w:tc>
        <w:tc>
          <w:tcPr>
            <w:tcW w:w="4119" w:type="dxa"/>
            <w:vAlign w:val="center"/>
          </w:tcPr>
          <w:p w:rsidR="007D2722" w:rsidRPr="003C5641" w:rsidRDefault="007D2722">
            <w:pPr>
              <w:rPr>
                <w:sz w:val="22"/>
                <w:szCs w:val="22"/>
                <w:lang w:val="vi-VN"/>
              </w:rPr>
            </w:pPr>
            <w:r w:rsidRPr="003C5641">
              <w:rPr>
                <w:sz w:val="22"/>
                <w:szCs w:val="22"/>
                <w:lang w:val="vi-VN"/>
              </w:rPr>
              <w:t>DOANH NGHIỆP TƯ NHÂN  ANH HUY</w:t>
            </w:r>
          </w:p>
        </w:tc>
        <w:tc>
          <w:tcPr>
            <w:tcW w:w="3827" w:type="dxa"/>
            <w:vAlign w:val="center"/>
          </w:tcPr>
          <w:p w:rsidR="007D2722" w:rsidRPr="003C5641" w:rsidRDefault="007D2722">
            <w:pPr>
              <w:rPr>
                <w:sz w:val="22"/>
                <w:szCs w:val="22"/>
                <w:lang w:val="vi-VN"/>
              </w:rPr>
            </w:pPr>
            <w:r w:rsidRPr="003C5641">
              <w:rPr>
                <w:sz w:val="22"/>
                <w:szCs w:val="22"/>
                <w:lang w:val="vi-VN"/>
              </w:rPr>
              <w:t>Ấp Cây Da, Xã Ngũ Lạc, Huyện Duyên Hải, Tỉnh Trà Vinh, Việt Nam</w:t>
            </w:r>
          </w:p>
        </w:tc>
        <w:tc>
          <w:tcPr>
            <w:tcW w:w="1701" w:type="dxa"/>
            <w:vAlign w:val="center"/>
          </w:tcPr>
          <w:p w:rsidR="007D2722" w:rsidRPr="003C5641" w:rsidRDefault="007D2722">
            <w:pPr>
              <w:rPr>
                <w:sz w:val="22"/>
                <w:szCs w:val="22"/>
              </w:rPr>
            </w:pPr>
            <w:r w:rsidRPr="003C5641">
              <w:rPr>
                <w:sz w:val="22"/>
                <w:szCs w:val="22"/>
              </w:rPr>
              <w:t>0294.3838238</w:t>
            </w:r>
          </w:p>
        </w:tc>
      </w:tr>
      <w:tr w:rsidR="003C5641"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29</w:t>
            </w:r>
          </w:p>
        </w:tc>
        <w:tc>
          <w:tcPr>
            <w:tcW w:w="4119" w:type="dxa"/>
            <w:vAlign w:val="center"/>
          </w:tcPr>
          <w:p w:rsidR="007D2722" w:rsidRPr="003C5641" w:rsidRDefault="007D2722">
            <w:pPr>
              <w:rPr>
                <w:sz w:val="22"/>
                <w:szCs w:val="22"/>
              </w:rPr>
            </w:pPr>
            <w:r w:rsidRPr="003C5641">
              <w:rPr>
                <w:sz w:val="22"/>
                <w:szCs w:val="22"/>
              </w:rPr>
              <w:t>DOANH NGHIỆP TƯ NHÂN BÌNH AN</w:t>
            </w:r>
          </w:p>
        </w:tc>
        <w:tc>
          <w:tcPr>
            <w:tcW w:w="3827" w:type="dxa"/>
            <w:vAlign w:val="center"/>
          </w:tcPr>
          <w:p w:rsidR="007D2722" w:rsidRPr="003C5641" w:rsidRDefault="007D2722">
            <w:pPr>
              <w:rPr>
                <w:sz w:val="22"/>
                <w:szCs w:val="22"/>
              </w:rPr>
            </w:pPr>
            <w:r w:rsidRPr="003C5641">
              <w:rPr>
                <w:sz w:val="22"/>
                <w:szCs w:val="22"/>
              </w:rPr>
              <w:t>Ấp Cây Da, Xã Đôn Xuân, Huyện Duyên Hải, Tỉnh Trà Vinh, Việt Nam</w:t>
            </w:r>
          </w:p>
        </w:tc>
        <w:tc>
          <w:tcPr>
            <w:tcW w:w="1701" w:type="dxa"/>
            <w:vAlign w:val="center"/>
          </w:tcPr>
          <w:p w:rsidR="007D2722" w:rsidRPr="003C5641" w:rsidRDefault="007D2722">
            <w:pPr>
              <w:rPr>
                <w:sz w:val="22"/>
                <w:szCs w:val="22"/>
              </w:rPr>
            </w:pPr>
            <w:r w:rsidRPr="003C5641">
              <w:rPr>
                <w:sz w:val="22"/>
                <w:szCs w:val="22"/>
              </w:rPr>
              <w:t>0743.876247</w:t>
            </w:r>
          </w:p>
        </w:tc>
      </w:tr>
      <w:tr w:rsidR="007D2722" w:rsidRPr="003C5641" w:rsidTr="00C80489">
        <w:tc>
          <w:tcPr>
            <w:tcW w:w="559" w:type="dxa"/>
            <w:vAlign w:val="center"/>
          </w:tcPr>
          <w:p w:rsidR="007D2722" w:rsidRPr="003C5641" w:rsidRDefault="007D2722" w:rsidP="00422877">
            <w:pPr>
              <w:jc w:val="center"/>
              <w:rPr>
                <w:sz w:val="26"/>
                <w:szCs w:val="26"/>
                <w:lang w:val="vi-VN"/>
              </w:rPr>
            </w:pPr>
            <w:r w:rsidRPr="003C5641">
              <w:rPr>
                <w:sz w:val="26"/>
                <w:szCs w:val="26"/>
                <w:lang w:val="vi-VN"/>
              </w:rPr>
              <w:t>30</w:t>
            </w:r>
          </w:p>
        </w:tc>
        <w:tc>
          <w:tcPr>
            <w:tcW w:w="4119" w:type="dxa"/>
            <w:vAlign w:val="center"/>
          </w:tcPr>
          <w:p w:rsidR="007D2722" w:rsidRPr="003C5641" w:rsidRDefault="007D2722">
            <w:pPr>
              <w:rPr>
                <w:sz w:val="22"/>
                <w:szCs w:val="22"/>
                <w:lang w:val="vi-VN"/>
              </w:rPr>
            </w:pPr>
            <w:r w:rsidRPr="003C5641">
              <w:rPr>
                <w:sz w:val="22"/>
                <w:szCs w:val="22"/>
                <w:lang w:val="vi-VN"/>
              </w:rPr>
              <w:t>DOANH NGHIỆP TƯ NHÂN MINH HIỂU</w:t>
            </w:r>
          </w:p>
        </w:tc>
        <w:tc>
          <w:tcPr>
            <w:tcW w:w="3827" w:type="dxa"/>
            <w:vAlign w:val="center"/>
          </w:tcPr>
          <w:p w:rsidR="007D2722" w:rsidRPr="003C5641" w:rsidRDefault="007D2722">
            <w:pPr>
              <w:rPr>
                <w:sz w:val="22"/>
                <w:szCs w:val="22"/>
                <w:lang w:val="vi-VN"/>
              </w:rPr>
            </w:pPr>
            <w:r w:rsidRPr="003C5641">
              <w:rPr>
                <w:sz w:val="22"/>
                <w:szCs w:val="22"/>
                <w:lang w:val="vi-VN"/>
              </w:rPr>
              <w:t>Khóm 6, Thị Trấn Long Thành, Huyện Duyên Hải, Tỉnh Trà Vinh, Việt Nam</w:t>
            </w:r>
          </w:p>
        </w:tc>
        <w:tc>
          <w:tcPr>
            <w:tcW w:w="1701" w:type="dxa"/>
            <w:vAlign w:val="center"/>
          </w:tcPr>
          <w:p w:rsidR="007D2722" w:rsidRPr="003C5641" w:rsidRDefault="007D2722">
            <w:pPr>
              <w:rPr>
                <w:sz w:val="22"/>
                <w:szCs w:val="22"/>
              </w:rPr>
            </w:pPr>
            <w:r w:rsidRPr="003C5641">
              <w:rPr>
                <w:sz w:val="22"/>
                <w:szCs w:val="22"/>
              </w:rPr>
              <w:t>0294.3837866</w:t>
            </w:r>
          </w:p>
        </w:tc>
      </w:tr>
    </w:tbl>
    <w:p w:rsidR="00525EFC" w:rsidRPr="003C5641" w:rsidRDefault="00525EFC" w:rsidP="00226BB8">
      <w:pPr>
        <w:jc w:val="center"/>
        <w:rPr>
          <w:lang w:val="vi-VN"/>
        </w:rPr>
      </w:pPr>
      <w:bookmarkStart w:id="3" w:name="_GoBack"/>
      <w:bookmarkEnd w:id="3"/>
    </w:p>
    <w:sectPr w:rsidR="00525EFC" w:rsidRPr="003C5641" w:rsidSect="00A43AFC">
      <w:pgSz w:w="11907" w:h="16840" w:code="9"/>
      <w:pgMar w:top="993" w:right="708" w:bottom="709" w:left="1701" w:header="72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95" w:rsidRDefault="000F5395" w:rsidP="00C873EC">
      <w:r>
        <w:separator/>
      </w:r>
    </w:p>
  </w:endnote>
  <w:endnote w:type="continuationSeparator" w:id="0">
    <w:p w:rsidR="000F5395" w:rsidRDefault="000F5395" w:rsidP="00C8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14347"/>
      <w:docPartObj>
        <w:docPartGallery w:val="Page Numbers (Bottom of Page)"/>
        <w:docPartUnique/>
      </w:docPartObj>
    </w:sdtPr>
    <w:sdtEndPr>
      <w:rPr>
        <w:noProof/>
      </w:rPr>
    </w:sdtEndPr>
    <w:sdtContent>
      <w:p w:rsidR="004321FC" w:rsidRDefault="004321FC">
        <w:pPr>
          <w:pStyle w:val="Footer"/>
          <w:jc w:val="right"/>
        </w:pPr>
        <w:r>
          <w:fldChar w:fldCharType="begin"/>
        </w:r>
        <w:r>
          <w:instrText xml:space="preserve"> PAGE   \* MERGEFORMAT </w:instrText>
        </w:r>
        <w:r>
          <w:fldChar w:fldCharType="separate"/>
        </w:r>
        <w:r w:rsidR="00A43AFC">
          <w:rPr>
            <w:noProof/>
          </w:rPr>
          <w:t>21</w:t>
        </w:r>
        <w:r>
          <w:rPr>
            <w:noProof/>
          </w:rPr>
          <w:fldChar w:fldCharType="end"/>
        </w:r>
      </w:p>
    </w:sdtContent>
  </w:sdt>
  <w:p w:rsidR="004321FC" w:rsidRDefault="00432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95" w:rsidRDefault="000F5395" w:rsidP="00C873EC">
      <w:r>
        <w:separator/>
      </w:r>
    </w:p>
  </w:footnote>
  <w:footnote w:type="continuationSeparator" w:id="0">
    <w:p w:rsidR="000F5395" w:rsidRDefault="000F5395" w:rsidP="00C87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034"/>
    <w:multiLevelType w:val="multilevel"/>
    <w:tmpl w:val="FA2AC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D3AF0"/>
    <w:multiLevelType w:val="hybridMultilevel"/>
    <w:tmpl w:val="5EC05B76"/>
    <w:lvl w:ilvl="0" w:tplc="45148F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6996839"/>
    <w:multiLevelType w:val="hybridMultilevel"/>
    <w:tmpl w:val="D064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B4F66"/>
    <w:multiLevelType w:val="hybridMultilevel"/>
    <w:tmpl w:val="3E9EC61E"/>
    <w:lvl w:ilvl="0" w:tplc="3814B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1296A"/>
    <w:multiLevelType w:val="hybridMultilevel"/>
    <w:tmpl w:val="A066028C"/>
    <w:lvl w:ilvl="0" w:tplc="38B84F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81D2434"/>
    <w:multiLevelType w:val="multilevel"/>
    <w:tmpl w:val="27A65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C35ED0"/>
    <w:multiLevelType w:val="hybridMultilevel"/>
    <w:tmpl w:val="001814DA"/>
    <w:lvl w:ilvl="0" w:tplc="D96C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F25268D"/>
    <w:multiLevelType w:val="multilevel"/>
    <w:tmpl w:val="4B0A13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C8347F"/>
    <w:multiLevelType w:val="hybridMultilevel"/>
    <w:tmpl w:val="CDB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4A"/>
    <w:rsid w:val="00014352"/>
    <w:rsid w:val="0007686C"/>
    <w:rsid w:val="00091B8E"/>
    <w:rsid w:val="000B607C"/>
    <w:rsid w:val="000F5395"/>
    <w:rsid w:val="000F55CF"/>
    <w:rsid w:val="000F68DE"/>
    <w:rsid w:val="00104E45"/>
    <w:rsid w:val="00112CF9"/>
    <w:rsid w:val="001158F9"/>
    <w:rsid w:val="001306C8"/>
    <w:rsid w:val="00131E9D"/>
    <w:rsid w:val="00133AC1"/>
    <w:rsid w:val="00140542"/>
    <w:rsid w:val="0014074C"/>
    <w:rsid w:val="00161991"/>
    <w:rsid w:val="001E18CC"/>
    <w:rsid w:val="00211E3B"/>
    <w:rsid w:val="00226BB8"/>
    <w:rsid w:val="00257576"/>
    <w:rsid w:val="00260DE1"/>
    <w:rsid w:val="002620A8"/>
    <w:rsid w:val="00270698"/>
    <w:rsid w:val="00270B51"/>
    <w:rsid w:val="00277055"/>
    <w:rsid w:val="002B76B5"/>
    <w:rsid w:val="002E599D"/>
    <w:rsid w:val="00316DEC"/>
    <w:rsid w:val="00326C7A"/>
    <w:rsid w:val="00354CED"/>
    <w:rsid w:val="00360B6A"/>
    <w:rsid w:val="003730F8"/>
    <w:rsid w:val="00397F18"/>
    <w:rsid w:val="003A6F3F"/>
    <w:rsid w:val="003C5641"/>
    <w:rsid w:val="003D0FE7"/>
    <w:rsid w:val="003E4513"/>
    <w:rsid w:val="003F2C63"/>
    <w:rsid w:val="00407A53"/>
    <w:rsid w:val="00422877"/>
    <w:rsid w:val="004321FC"/>
    <w:rsid w:val="00434B44"/>
    <w:rsid w:val="004376DC"/>
    <w:rsid w:val="004469A9"/>
    <w:rsid w:val="0046186D"/>
    <w:rsid w:val="004B0C26"/>
    <w:rsid w:val="004B6B06"/>
    <w:rsid w:val="004F4382"/>
    <w:rsid w:val="00501576"/>
    <w:rsid w:val="00525EFC"/>
    <w:rsid w:val="00555625"/>
    <w:rsid w:val="00586EAC"/>
    <w:rsid w:val="005A01D8"/>
    <w:rsid w:val="005A7D5A"/>
    <w:rsid w:val="005E27EE"/>
    <w:rsid w:val="00641420"/>
    <w:rsid w:val="00661E5D"/>
    <w:rsid w:val="006B5EE5"/>
    <w:rsid w:val="006D3A3B"/>
    <w:rsid w:val="006D4BB1"/>
    <w:rsid w:val="006E6C6B"/>
    <w:rsid w:val="00787C4E"/>
    <w:rsid w:val="007C374A"/>
    <w:rsid w:val="007D2722"/>
    <w:rsid w:val="007E0C55"/>
    <w:rsid w:val="0082363A"/>
    <w:rsid w:val="00875279"/>
    <w:rsid w:val="008A314F"/>
    <w:rsid w:val="008B5C31"/>
    <w:rsid w:val="00941147"/>
    <w:rsid w:val="009647D8"/>
    <w:rsid w:val="00A07DB2"/>
    <w:rsid w:val="00A3763D"/>
    <w:rsid w:val="00A43AFC"/>
    <w:rsid w:val="00A46A7C"/>
    <w:rsid w:val="00AA0037"/>
    <w:rsid w:val="00AA5B2C"/>
    <w:rsid w:val="00AD1641"/>
    <w:rsid w:val="00B1788A"/>
    <w:rsid w:val="00B624EF"/>
    <w:rsid w:val="00B9379C"/>
    <w:rsid w:val="00B97A9F"/>
    <w:rsid w:val="00BA7956"/>
    <w:rsid w:val="00BF2452"/>
    <w:rsid w:val="00C23BF4"/>
    <w:rsid w:val="00C409EC"/>
    <w:rsid w:val="00C46C8D"/>
    <w:rsid w:val="00C625D5"/>
    <w:rsid w:val="00C80489"/>
    <w:rsid w:val="00C81593"/>
    <w:rsid w:val="00C873EC"/>
    <w:rsid w:val="00C94C4B"/>
    <w:rsid w:val="00CC39E5"/>
    <w:rsid w:val="00D36776"/>
    <w:rsid w:val="00D42924"/>
    <w:rsid w:val="00D551BC"/>
    <w:rsid w:val="00D86488"/>
    <w:rsid w:val="00DD5D37"/>
    <w:rsid w:val="00DF24A5"/>
    <w:rsid w:val="00E4539A"/>
    <w:rsid w:val="00E74AC4"/>
    <w:rsid w:val="00E84544"/>
    <w:rsid w:val="00EA1C7B"/>
    <w:rsid w:val="00EF180E"/>
    <w:rsid w:val="00EF4390"/>
    <w:rsid w:val="00F0197B"/>
    <w:rsid w:val="00F040C7"/>
    <w:rsid w:val="00F26CAA"/>
    <w:rsid w:val="00F83234"/>
    <w:rsid w:val="00F85A98"/>
    <w:rsid w:val="00F945E8"/>
    <w:rsid w:val="00F958F2"/>
    <w:rsid w:val="00FA3C2E"/>
    <w:rsid w:val="00FA77A3"/>
    <w:rsid w:val="00FB3A82"/>
    <w:rsid w:val="00FB448C"/>
    <w:rsid w:val="00FD17B1"/>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4A"/>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9"/>
    <w:qFormat/>
    <w:rsid w:val="006B5EE5"/>
    <w:pPr>
      <w:keepNext/>
      <w:jc w:val="center"/>
      <w:outlineLvl w:val="1"/>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5EE5"/>
    <w:rPr>
      <w:rFonts w:ascii="Times New Roman" w:eastAsia="Arial Unicode MS" w:hAnsi="Times New Roman" w:cs="Times New Roman"/>
      <w:sz w:val="28"/>
      <w:szCs w:val="28"/>
    </w:rPr>
  </w:style>
  <w:style w:type="table" w:styleId="TableGrid">
    <w:name w:val="Table Grid"/>
    <w:basedOn w:val="TableNormal"/>
    <w:uiPriority w:val="59"/>
    <w:rsid w:val="007C3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AC4"/>
    <w:rPr>
      <w:rFonts w:ascii="Tahoma" w:hAnsi="Tahoma" w:cs="Tahoma"/>
      <w:sz w:val="16"/>
      <w:szCs w:val="16"/>
    </w:rPr>
  </w:style>
  <w:style w:type="character" w:customStyle="1" w:styleId="BalloonTextChar">
    <w:name w:val="Balloon Text Char"/>
    <w:basedOn w:val="DefaultParagraphFont"/>
    <w:link w:val="BalloonText"/>
    <w:uiPriority w:val="99"/>
    <w:semiHidden/>
    <w:rsid w:val="00E74AC4"/>
    <w:rPr>
      <w:rFonts w:ascii="Tahoma" w:eastAsia="Times New Roman" w:hAnsi="Tahoma" w:cs="Tahoma"/>
      <w:sz w:val="16"/>
      <w:szCs w:val="16"/>
    </w:rPr>
  </w:style>
  <w:style w:type="character" w:styleId="Hyperlink">
    <w:name w:val="Hyperlink"/>
    <w:basedOn w:val="DefaultParagraphFont"/>
    <w:uiPriority w:val="99"/>
    <w:unhideWhenUsed/>
    <w:rsid w:val="002E599D"/>
    <w:rPr>
      <w:color w:val="0000FF" w:themeColor="hyperlink"/>
      <w:u w:val="single"/>
    </w:rPr>
  </w:style>
  <w:style w:type="paragraph" w:styleId="Header">
    <w:name w:val="header"/>
    <w:basedOn w:val="Normal"/>
    <w:link w:val="HeaderChar"/>
    <w:uiPriority w:val="99"/>
    <w:unhideWhenUsed/>
    <w:rsid w:val="00C873EC"/>
    <w:pPr>
      <w:tabs>
        <w:tab w:val="center" w:pos="4513"/>
        <w:tab w:val="right" w:pos="9026"/>
      </w:tabs>
    </w:pPr>
  </w:style>
  <w:style w:type="character" w:customStyle="1" w:styleId="HeaderChar">
    <w:name w:val="Header Char"/>
    <w:basedOn w:val="DefaultParagraphFont"/>
    <w:link w:val="Header"/>
    <w:uiPriority w:val="99"/>
    <w:rsid w:val="00C873E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873EC"/>
    <w:pPr>
      <w:tabs>
        <w:tab w:val="center" w:pos="4513"/>
        <w:tab w:val="right" w:pos="9026"/>
      </w:tabs>
    </w:pPr>
  </w:style>
  <w:style w:type="character" w:customStyle="1" w:styleId="FooterChar">
    <w:name w:val="Footer Char"/>
    <w:basedOn w:val="DefaultParagraphFont"/>
    <w:link w:val="Footer"/>
    <w:uiPriority w:val="99"/>
    <w:rsid w:val="00C873EC"/>
    <w:rPr>
      <w:rFonts w:ascii="Times New Roman" w:eastAsia="Times New Roman" w:hAnsi="Times New Roman" w:cs="Times New Roman"/>
      <w:sz w:val="28"/>
      <w:szCs w:val="28"/>
    </w:rPr>
  </w:style>
  <w:style w:type="character" w:customStyle="1" w:styleId="Heading1">
    <w:name w:val="Heading #1_"/>
    <w:link w:val="Heading10"/>
    <w:rsid w:val="00DF24A5"/>
    <w:rPr>
      <w:rFonts w:eastAsia="Times New Roman"/>
      <w:b/>
      <w:bCs/>
      <w:sz w:val="25"/>
      <w:szCs w:val="25"/>
      <w:shd w:val="clear" w:color="auto" w:fill="FFFFFF"/>
    </w:rPr>
  </w:style>
  <w:style w:type="paragraph" w:customStyle="1" w:styleId="Heading10">
    <w:name w:val="Heading #1"/>
    <w:basedOn w:val="Normal"/>
    <w:link w:val="Heading1"/>
    <w:rsid w:val="00DF24A5"/>
    <w:pPr>
      <w:widowControl w:val="0"/>
      <w:shd w:val="clear" w:color="auto" w:fill="FFFFFF"/>
      <w:spacing w:before="480" w:line="586" w:lineRule="exact"/>
      <w:jc w:val="both"/>
      <w:outlineLvl w:val="0"/>
    </w:pPr>
    <w:rPr>
      <w:rFonts w:asciiTheme="minorHAnsi" w:hAnsiTheme="minorHAnsi" w:cstheme="minorBidi"/>
      <w:b/>
      <w:bCs/>
      <w:sz w:val="25"/>
      <w:szCs w:val="25"/>
    </w:rPr>
  </w:style>
  <w:style w:type="character" w:customStyle="1" w:styleId="Bodytext3">
    <w:name w:val="Body text (3)_"/>
    <w:link w:val="Bodytext30"/>
    <w:rsid w:val="00DF24A5"/>
    <w:rPr>
      <w:rFonts w:eastAsia="Times New Roman"/>
      <w:i/>
      <w:iCs/>
      <w:shd w:val="clear" w:color="auto" w:fill="FFFFFF"/>
    </w:rPr>
  </w:style>
  <w:style w:type="paragraph" w:customStyle="1" w:styleId="Bodytext30">
    <w:name w:val="Body text (3)"/>
    <w:basedOn w:val="Normal"/>
    <w:link w:val="Bodytext3"/>
    <w:rsid w:val="00DF24A5"/>
    <w:pPr>
      <w:widowControl w:val="0"/>
      <w:shd w:val="clear" w:color="auto" w:fill="FFFFFF"/>
      <w:spacing w:line="586" w:lineRule="exact"/>
      <w:jc w:val="center"/>
    </w:pPr>
    <w:rPr>
      <w:rFonts w:asciiTheme="minorHAnsi" w:hAnsiTheme="minorHAnsi" w:cstheme="minorBidi"/>
      <w:i/>
      <w:iCs/>
      <w:sz w:val="22"/>
      <w:szCs w:val="22"/>
    </w:rPr>
  </w:style>
  <w:style w:type="character" w:customStyle="1" w:styleId="Bodytext5">
    <w:name w:val="Body text (5)_"/>
    <w:rsid w:val="00DF24A5"/>
    <w:rPr>
      <w:rFonts w:ascii="Arial" w:eastAsia="Arial" w:hAnsi="Arial" w:cs="Arial"/>
      <w:b w:val="0"/>
      <w:bCs w:val="0"/>
      <w:i/>
      <w:iCs/>
      <w:smallCaps w:val="0"/>
      <w:strike w:val="0"/>
      <w:sz w:val="17"/>
      <w:szCs w:val="17"/>
      <w:u w:val="none"/>
    </w:rPr>
  </w:style>
  <w:style w:type="character" w:customStyle="1" w:styleId="Bodytext50">
    <w:name w:val="Body text (5)"/>
    <w:rsid w:val="00DF24A5"/>
    <w:rPr>
      <w:rFonts w:ascii="Arial" w:eastAsia="Arial" w:hAnsi="Arial" w:cs="Arial"/>
      <w:b w:val="0"/>
      <w:bCs w:val="0"/>
      <w:i/>
      <w:iCs/>
      <w:smallCaps w:val="0"/>
      <w:strike w:val="0"/>
      <w:color w:val="000000"/>
      <w:spacing w:val="0"/>
      <w:w w:val="100"/>
      <w:position w:val="0"/>
      <w:sz w:val="17"/>
      <w:szCs w:val="17"/>
      <w:u w:val="none"/>
      <w:lang w:val="vi-VN"/>
    </w:rPr>
  </w:style>
  <w:style w:type="character" w:customStyle="1" w:styleId="Bodytext6">
    <w:name w:val="Body text (6)_"/>
    <w:link w:val="Bodytext60"/>
    <w:rsid w:val="00DF24A5"/>
    <w:rPr>
      <w:rFonts w:eastAsia="Times New Roman"/>
      <w:i/>
      <w:iCs/>
      <w:sz w:val="21"/>
      <w:szCs w:val="21"/>
      <w:shd w:val="clear" w:color="auto" w:fill="FFFFFF"/>
    </w:rPr>
  </w:style>
  <w:style w:type="paragraph" w:customStyle="1" w:styleId="Bodytext60">
    <w:name w:val="Body text (6)"/>
    <w:basedOn w:val="Normal"/>
    <w:link w:val="Bodytext6"/>
    <w:rsid w:val="00DF24A5"/>
    <w:pPr>
      <w:widowControl w:val="0"/>
      <w:shd w:val="clear" w:color="auto" w:fill="FFFFFF"/>
      <w:spacing w:before="180" w:after="180" w:line="317" w:lineRule="exact"/>
    </w:pPr>
    <w:rPr>
      <w:rFonts w:asciiTheme="minorHAnsi" w:hAnsiTheme="minorHAnsi" w:cstheme="minorBidi"/>
      <w:i/>
      <w:iCs/>
      <w:sz w:val="21"/>
      <w:szCs w:val="21"/>
    </w:rPr>
  </w:style>
  <w:style w:type="character" w:customStyle="1" w:styleId="Tablecaption">
    <w:name w:val="Table caption"/>
    <w:rsid w:val="00DF24A5"/>
    <w:rPr>
      <w:rFonts w:ascii="Times New Roman" w:eastAsia="Times New Roman" w:hAnsi="Times New Roman" w:cs="Times New Roman"/>
      <w:b/>
      <w:bCs/>
      <w:i w:val="0"/>
      <w:iCs w:val="0"/>
      <w:smallCaps w:val="0"/>
      <w:strike w:val="0"/>
      <w:color w:val="000000"/>
      <w:spacing w:val="0"/>
      <w:w w:val="100"/>
      <w:position w:val="0"/>
      <w:sz w:val="21"/>
      <w:szCs w:val="21"/>
      <w:u w:val="single"/>
      <w:lang w:val="vi-VN"/>
    </w:rPr>
  </w:style>
  <w:style w:type="character" w:customStyle="1" w:styleId="Bodytext95pt">
    <w:name w:val="Body text + 9.5 pt"/>
    <w:aliases w:val="Bold"/>
    <w:rsid w:val="00DF24A5"/>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Bodytext">
    <w:name w:val="Body text_"/>
    <w:link w:val="BodyText4"/>
    <w:rsid w:val="00DF24A5"/>
    <w:rPr>
      <w:rFonts w:eastAsia="Times New Roman"/>
      <w:sz w:val="21"/>
      <w:szCs w:val="21"/>
      <w:shd w:val="clear" w:color="auto" w:fill="FFFFFF"/>
    </w:rPr>
  </w:style>
  <w:style w:type="paragraph" w:customStyle="1" w:styleId="BodyText4">
    <w:name w:val="Body Text4"/>
    <w:basedOn w:val="Normal"/>
    <w:link w:val="Bodytext"/>
    <w:rsid w:val="00DF24A5"/>
    <w:pPr>
      <w:widowControl w:val="0"/>
      <w:shd w:val="clear" w:color="auto" w:fill="FFFFFF"/>
      <w:spacing w:after="180" w:line="278" w:lineRule="exact"/>
      <w:jc w:val="both"/>
    </w:pPr>
    <w:rPr>
      <w:rFonts w:asciiTheme="minorHAnsi" w:hAnsiTheme="minorHAnsi" w:cstheme="minorBidi"/>
      <w:sz w:val="21"/>
      <w:szCs w:val="21"/>
    </w:rPr>
  </w:style>
  <w:style w:type="character" w:customStyle="1" w:styleId="BodyText1">
    <w:name w:val="Body Text1"/>
    <w:rsid w:val="00DF24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Italic">
    <w:name w:val="Body text + Italic"/>
    <w:rsid w:val="00DF24A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rPr>
  </w:style>
  <w:style w:type="character" w:customStyle="1" w:styleId="BodytextBold">
    <w:name w:val="Body text + Bold"/>
    <w:rsid w:val="00DF24A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BodyText2">
    <w:name w:val="Body Text2"/>
    <w:rsid w:val="00DF24A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40">
    <w:name w:val="Body text (4)_"/>
    <w:link w:val="Bodytext41"/>
    <w:rsid w:val="00DF24A5"/>
    <w:rPr>
      <w:rFonts w:eastAsia="Times New Roman"/>
      <w:b/>
      <w:bCs/>
      <w:sz w:val="21"/>
      <w:szCs w:val="21"/>
      <w:shd w:val="clear" w:color="auto" w:fill="FFFFFF"/>
    </w:rPr>
  </w:style>
  <w:style w:type="paragraph" w:customStyle="1" w:styleId="Bodytext41">
    <w:name w:val="Body text (4)"/>
    <w:basedOn w:val="Normal"/>
    <w:link w:val="Bodytext40"/>
    <w:rsid w:val="00DF24A5"/>
    <w:pPr>
      <w:widowControl w:val="0"/>
      <w:shd w:val="clear" w:color="auto" w:fill="FFFFFF"/>
      <w:spacing w:before="180" w:after="300" w:line="0" w:lineRule="atLeast"/>
      <w:jc w:val="center"/>
    </w:pPr>
    <w:rPr>
      <w:rFonts w:asciiTheme="minorHAnsi" w:hAnsiTheme="minorHAnsi" w:cstheme="minorBidi"/>
      <w:b/>
      <w:bCs/>
      <w:sz w:val="21"/>
      <w:szCs w:val="21"/>
    </w:rPr>
  </w:style>
  <w:style w:type="character" w:customStyle="1" w:styleId="Bodytext8">
    <w:name w:val="Body text (8)_"/>
    <w:link w:val="Bodytext80"/>
    <w:rsid w:val="00DF24A5"/>
    <w:rPr>
      <w:rFonts w:eastAsia="Times New Roman"/>
      <w:b/>
      <w:bCs/>
      <w:i/>
      <w:iCs/>
      <w:sz w:val="25"/>
      <w:szCs w:val="25"/>
      <w:shd w:val="clear" w:color="auto" w:fill="FFFFFF"/>
    </w:rPr>
  </w:style>
  <w:style w:type="paragraph" w:customStyle="1" w:styleId="Bodytext80">
    <w:name w:val="Body text (8)"/>
    <w:basedOn w:val="Normal"/>
    <w:link w:val="Bodytext8"/>
    <w:rsid w:val="00DF24A5"/>
    <w:pPr>
      <w:widowControl w:val="0"/>
      <w:shd w:val="clear" w:color="auto" w:fill="FFFFFF"/>
      <w:spacing w:before="420" w:line="0" w:lineRule="atLeast"/>
      <w:jc w:val="center"/>
    </w:pPr>
    <w:rPr>
      <w:rFonts w:asciiTheme="minorHAnsi" w:hAnsiTheme="minorHAnsi" w:cstheme="minorBidi"/>
      <w:b/>
      <w:bCs/>
      <w:i/>
      <w:iCs/>
      <w:sz w:val="25"/>
      <w:szCs w:val="25"/>
    </w:rPr>
  </w:style>
  <w:style w:type="paragraph" w:customStyle="1" w:styleId="BodyText31">
    <w:name w:val="Body Text3"/>
    <w:basedOn w:val="Normal"/>
    <w:rsid w:val="00DF24A5"/>
    <w:pPr>
      <w:widowControl w:val="0"/>
      <w:shd w:val="clear" w:color="auto" w:fill="FFFFFF"/>
      <w:spacing w:after="300" w:line="413" w:lineRule="exact"/>
      <w:jc w:val="both"/>
    </w:pPr>
    <w:rPr>
      <w:b/>
      <w:bCs/>
      <w:color w:val="000000"/>
      <w:sz w:val="20"/>
      <w:szCs w:val="20"/>
      <w:lang w:val="vi-VN"/>
    </w:rPr>
  </w:style>
  <w:style w:type="character" w:customStyle="1" w:styleId="BodytextNotBold">
    <w:name w:val="Body text + Not Bold"/>
    <w:aliases w:val="Italic,Table caption + Not Bold"/>
    <w:rsid w:val="00DF24A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vi-VN"/>
    </w:rPr>
  </w:style>
  <w:style w:type="character" w:customStyle="1" w:styleId="TablecaptionSpacing2pt">
    <w:name w:val="Table caption + Spacing 2 pt"/>
    <w:rsid w:val="00DF24A5"/>
    <w:rPr>
      <w:rFonts w:ascii="Times New Roman" w:eastAsia="Times New Roman" w:hAnsi="Times New Roman" w:cs="Times New Roman"/>
      <w:b/>
      <w:bCs/>
      <w:i w:val="0"/>
      <w:iCs w:val="0"/>
      <w:smallCaps w:val="0"/>
      <w:strike w:val="0"/>
      <w:color w:val="000000"/>
      <w:spacing w:val="40"/>
      <w:w w:val="100"/>
      <w:position w:val="0"/>
      <w:sz w:val="20"/>
      <w:szCs w:val="20"/>
      <w:u w:val="none"/>
      <w:lang w:val="vi-VN"/>
    </w:rPr>
  </w:style>
  <w:style w:type="character" w:customStyle="1" w:styleId="Tablecaption0">
    <w:name w:val="Table caption_"/>
    <w:rsid w:val="00DF24A5"/>
    <w:rPr>
      <w:rFonts w:ascii="Times New Roman" w:eastAsia="Times New Roman" w:hAnsi="Times New Roman" w:cs="Times New Roman"/>
      <w:b/>
      <w:bCs/>
      <w:i w:val="0"/>
      <w:iCs w:val="0"/>
      <w:smallCaps w:val="0"/>
      <w:strike w:val="0"/>
      <w:sz w:val="20"/>
      <w:szCs w:val="20"/>
      <w:u w:val="none"/>
    </w:rPr>
  </w:style>
  <w:style w:type="paragraph" w:styleId="CommentText">
    <w:name w:val="annotation text"/>
    <w:basedOn w:val="Normal"/>
    <w:link w:val="CommentTextChar"/>
    <w:uiPriority w:val="99"/>
    <w:semiHidden/>
    <w:unhideWhenUsed/>
    <w:rsid w:val="00DF24A5"/>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DF24A5"/>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DF24A5"/>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F24A5"/>
    <w:rPr>
      <w:b/>
      <w:bCs/>
    </w:rPr>
  </w:style>
  <w:style w:type="paragraph" w:styleId="Title">
    <w:name w:val="Title"/>
    <w:basedOn w:val="Normal"/>
    <w:next w:val="Normal"/>
    <w:link w:val="TitleChar"/>
    <w:uiPriority w:val="10"/>
    <w:qFormat/>
    <w:rsid w:val="00C80489"/>
    <w:pPr>
      <w:pBdr>
        <w:bottom w:val="single" w:sz="8" w:space="4" w:color="5B9BD5"/>
      </w:pBdr>
      <w:spacing w:after="300"/>
      <w:contextualSpacing/>
    </w:pPr>
    <w:rPr>
      <w:rFonts w:ascii="Calibri Light" w:hAnsi="Calibri Light"/>
      <w:color w:val="323E4F"/>
      <w:spacing w:val="5"/>
      <w:kern w:val="28"/>
      <w:sz w:val="52"/>
      <w:szCs w:val="52"/>
      <w:lang w:val="vi-VN"/>
    </w:rPr>
  </w:style>
  <w:style w:type="character" w:customStyle="1" w:styleId="TitleChar">
    <w:name w:val="Title Char"/>
    <w:basedOn w:val="DefaultParagraphFont"/>
    <w:link w:val="Title"/>
    <w:uiPriority w:val="10"/>
    <w:rsid w:val="00C80489"/>
    <w:rPr>
      <w:rFonts w:ascii="Calibri Light" w:eastAsia="Times New Roman" w:hAnsi="Calibri Light" w:cs="Times New Roman"/>
      <w:color w:val="323E4F"/>
      <w:spacing w:val="5"/>
      <w:kern w:val="28"/>
      <w:sz w:val="52"/>
      <w:szCs w:val="5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4A"/>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9"/>
    <w:qFormat/>
    <w:rsid w:val="006B5EE5"/>
    <w:pPr>
      <w:keepNext/>
      <w:jc w:val="center"/>
      <w:outlineLvl w:val="1"/>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5EE5"/>
    <w:rPr>
      <w:rFonts w:ascii="Times New Roman" w:eastAsia="Arial Unicode MS" w:hAnsi="Times New Roman" w:cs="Times New Roman"/>
      <w:sz w:val="28"/>
      <w:szCs w:val="28"/>
    </w:rPr>
  </w:style>
  <w:style w:type="table" w:styleId="TableGrid">
    <w:name w:val="Table Grid"/>
    <w:basedOn w:val="TableNormal"/>
    <w:uiPriority w:val="59"/>
    <w:rsid w:val="007C3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AC4"/>
    <w:rPr>
      <w:rFonts w:ascii="Tahoma" w:hAnsi="Tahoma" w:cs="Tahoma"/>
      <w:sz w:val="16"/>
      <w:szCs w:val="16"/>
    </w:rPr>
  </w:style>
  <w:style w:type="character" w:customStyle="1" w:styleId="BalloonTextChar">
    <w:name w:val="Balloon Text Char"/>
    <w:basedOn w:val="DefaultParagraphFont"/>
    <w:link w:val="BalloonText"/>
    <w:uiPriority w:val="99"/>
    <w:semiHidden/>
    <w:rsid w:val="00E74AC4"/>
    <w:rPr>
      <w:rFonts w:ascii="Tahoma" w:eastAsia="Times New Roman" w:hAnsi="Tahoma" w:cs="Tahoma"/>
      <w:sz w:val="16"/>
      <w:szCs w:val="16"/>
    </w:rPr>
  </w:style>
  <w:style w:type="character" w:styleId="Hyperlink">
    <w:name w:val="Hyperlink"/>
    <w:basedOn w:val="DefaultParagraphFont"/>
    <w:uiPriority w:val="99"/>
    <w:unhideWhenUsed/>
    <w:rsid w:val="002E599D"/>
    <w:rPr>
      <w:color w:val="0000FF" w:themeColor="hyperlink"/>
      <w:u w:val="single"/>
    </w:rPr>
  </w:style>
  <w:style w:type="paragraph" w:styleId="Header">
    <w:name w:val="header"/>
    <w:basedOn w:val="Normal"/>
    <w:link w:val="HeaderChar"/>
    <w:uiPriority w:val="99"/>
    <w:unhideWhenUsed/>
    <w:rsid w:val="00C873EC"/>
    <w:pPr>
      <w:tabs>
        <w:tab w:val="center" w:pos="4513"/>
        <w:tab w:val="right" w:pos="9026"/>
      </w:tabs>
    </w:pPr>
  </w:style>
  <w:style w:type="character" w:customStyle="1" w:styleId="HeaderChar">
    <w:name w:val="Header Char"/>
    <w:basedOn w:val="DefaultParagraphFont"/>
    <w:link w:val="Header"/>
    <w:uiPriority w:val="99"/>
    <w:rsid w:val="00C873E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873EC"/>
    <w:pPr>
      <w:tabs>
        <w:tab w:val="center" w:pos="4513"/>
        <w:tab w:val="right" w:pos="9026"/>
      </w:tabs>
    </w:pPr>
  </w:style>
  <w:style w:type="character" w:customStyle="1" w:styleId="FooterChar">
    <w:name w:val="Footer Char"/>
    <w:basedOn w:val="DefaultParagraphFont"/>
    <w:link w:val="Footer"/>
    <w:uiPriority w:val="99"/>
    <w:rsid w:val="00C873EC"/>
    <w:rPr>
      <w:rFonts w:ascii="Times New Roman" w:eastAsia="Times New Roman" w:hAnsi="Times New Roman" w:cs="Times New Roman"/>
      <w:sz w:val="28"/>
      <w:szCs w:val="28"/>
    </w:rPr>
  </w:style>
  <w:style w:type="character" w:customStyle="1" w:styleId="Heading1">
    <w:name w:val="Heading #1_"/>
    <w:link w:val="Heading10"/>
    <w:rsid w:val="00DF24A5"/>
    <w:rPr>
      <w:rFonts w:eastAsia="Times New Roman"/>
      <w:b/>
      <w:bCs/>
      <w:sz w:val="25"/>
      <w:szCs w:val="25"/>
      <w:shd w:val="clear" w:color="auto" w:fill="FFFFFF"/>
    </w:rPr>
  </w:style>
  <w:style w:type="paragraph" w:customStyle="1" w:styleId="Heading10">
    <w:name w:val="Heading #1"/>
    <w:basedOn w:val="Normal"/>
    <w:link w:val="Heading1"/>
    <w:rsid w:val="00DF24A5"/>
    <w:pPr>
      <w:widowControl w:val="0"/>
      <w:shd w:val="clear" w:color="auto" w:fill="FFFFFF"/>
      <w:spacing w:before="480" w:line="586" w:lineRule="exact"/>
      <w:jc w:val="both"/>
      <w:outlineLvl w:val="0"/>
    </w:pPr>
    <w:rPr>
      <w:rFonts w:asciiTheme="minorHAnsi" w:hAnsiTheme="minorHAnsi" w:cstheme="minorBidi"/>
      <w:b/>
      <w:bCs/>
      <w:sz w:val="25"/>
      <w:szCs w:val="25"/>
    </w:rPr>
  </w:style>
  <w:style w:type="character" w:customStyle="1" w:styleId="Bodytext3">
    <w:name w:val="Body text (3)_"/>
    <w:link w:val="Bodytext30"/>
    <w:rsid w:val="00DF24A5"/>
    <w:rPr>
      <w:rFonts w:eastAsia="Times New Roman"/>
      <w:i/>
      <w:iCs/>
      <w:shd w:val="clear" w:color="auto" w:fill="FFFFFF"/>
    </w:rPr>
  </w:style>
  <w:style w:type="paragraph" w:customStyle="1" w:styleId="Bodytext30">
    <w:name w:val="Body text (3)"/>
    <w:basedOn w:val="Normal"/>
    <w:link w:val="Bodytext3"/>
    <w:rsid w:val="00DF24A5"/>
    <w:pPr>
      <w:widowControl w:val="0"/>
      <w:shd w:val="clear" w:color="auto" w:fill="FFFFFF"/>
      <w:spacing w:line="586" w:lineRule="exact"/>
      <w:jc w:val="center"/>
    </w:pPr>
    <w:rPr>
      <w:rFonts w:asciiTheme="minorHAnsi" w:hAnsiTheme="minorHAnsi" w:cstheme="minorBidi"/>
      <w:i/>
      <w:iCs/>
      <w:sz w:val="22"/>
      <w:szCs w:val="22"/>
    </w:rPr>
  </w:style>
  <w:style w:type="character" w:customStyle="1" w:styleId="Bodytext5">
    <w:name w:val="Body text (5)_"/>
    <w:rsid w:val="00DF24A5"/>
    <w:rPr>
      <w:rFonts w:ascii="Arial" w:eastAsia="Arial" w:hAnsi="Arial" w:cs="Arial"/>
      <w:b w:val="0"/>
      <w:bCs w:val="0"/>
      <w:i/>
      <w:iCs/>
      <w:smallCaps w:val="0"/>
      <w:strike w:val="0"/>
      <w:sz w:val="17"/>
      <w:szCs w:val="17"/>
      <w:u w:val="none"/>
    </w:rPr>
  </w:style>
  <w:style w:type="character" w:customStyle="1" w:styleId="Bodytext50">
    <w:name w:val="Body text (5)"/>
    <w:rsid w:val="00DF24A5"/>
    <w:rPr>
      <w:rFonts w:ascii="Arial" w:eastAsia="Arial" w:hAnsi="Arial" w:cs="Arial"/>
      <w:b w:val="0"/>
      <w:bCs w:val="0"/>
      <w:i/>
      <w:iCs/>
      <w:smallCaps w:val="0"/>
      <w:strike w:val="0"/>
      <w:color w:val="000000"/>
      <w:spacing w:val="0"/>
      <w:w w:val="100"/>
      <w:position w:val="0"/>
      <w:sz w:val="17"/>
      <w:szCs w:val="17"/>
      <w:u w:val="none"/>
      <w:lang w:val="vi-VN"/>
    </w:rPr>
  </w:style>
  <w:style w:type="character" w:customStyle="1" w:styleId="Bodytext6">
    <w:name w:val="Body text (6)_"/>
    <w:link w:val="Bodytext60"/>
    <w:rsid w:val="00DF24A5"/>
    <w:rPr>
      <w:rFonts w:eastAsia="Times New Roman"/>
      <w:i/>
      <w:iCs/>
      <w:sz w:val="21"/>
      <w:szCs w:val="21"/>
      <w:shd w:val="clear" w:color="auto" w:fill="FFFFFF"/>
    </w:rPr>
  </w:style>
  <w:style w:type="paragraph" w:customStyle="1" w:styleId="Bodytext60">
    <w:name w:val="Body text (6)"/>
    <w:basedOn w:val="Normal"/>
    <w:link w:val="Bodytext6"/>
    <w:rsid w:val="00DF24A5"/>
    <w:pPr>
      <w:widowControl w:val="0"/>
      <w:shd w:val="clear" w:color="auto" w:fill="FFFFFF"/>
      <w:spacing w:before="180" w:after="180" w:line="317" w:lineRule="exact"/>
    </w:pPr>
    <w:rPr>
      <w:rFonts w:asciiTheme="minorHAnsi" w:hAnsiTheme="minorHAnsi" w:cstheme="minorBidi"/>
      <w:i/>
      <w:iCs/>
      <w:sz w:val="21"/>
      <w:szCs w:val="21"/>
    </w:rPr>
  </w:style>
  <w:style w:type="character" w:customStyle="1" w:styleId="Tablecaption">
    <w:name w:val="Table caption"/>
    <w:rsid w:val="00DF24A5"/>
    <w:rPr>
      <w:rFonts w:ascii="Times New Roman" w:eastAsia="Times New Roman" w:hAnsi="Times New Roman" w:cs="Times New Roman"/>
      <w:b/>
      <w:bCs/>
      <w:i w:val="0"/>
      <w:iCs w:val="0"/>
      <w:smallCaps w:val="0"/>
      <w:strike w:val="0"/>
      <w:color w:val="000000"/>
      <w:spacing w:val="0"/>
      <w:w w:val="100"/>
      <w:position w:val="0"/>
      <w:sz w:val="21"/>
      <w:szCs w:val="21"/>
      <w:u w:val="single"/>
      <w:lang w:val="vi-VN"/>
    </w:rPr>
  </w:style>
  <w:style w:type="character" w:customStyle="1" w:styleId="Bodytext95pt">
    <w:name w:val="Body text + 9.5 pt"/>
    <w:aliases w:val="Bold"/>
    <w:rsid w:val="00DF24A5"/>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Bodytext">
    <w:name w:val="Body text_"/>
    <w:link w:val="BodyText4"/>
    <w:rsid w:val="00DF24A5"/>
    <w:rPr>
      <w:rFonts w:eastAsia="Times New Roman"/>
      <w:sz w:val="21"/>
      <w:szCs w:val="21"/>
      <w:shd w:val="clear" w:color="auto" w:fill="FFFFFF"/>
    </w:rPr>
  </w:style>
  <w:style w:type="paragraph" w:customStyle="1" w:styleId="BodyText4">
    <w:name w:val="Body Text4"/>
    <w:basedOn w:val="Normal"/>
    <w:link w:val="Bodytext"/>
    <w:rsid w:val="00DF24A5"/>
    <w:pPr>
      <w:widowControl w:val="0"/>
      <w:shd w:val="clear" w:color="auto" w:fill="FFFFFF"/>
      <w:spacing w:after="180" w:line="278" w:lineRule="exact"/>
      <w:jc w:val="both"/>
    </w:pPr>
    <w:rPr>
      <w:rFonts w:asciiTheme="minorHAnsi" w:hAnsiTheme="minorHAnsi" w:cstheme="minorBidi"/>
      <w:sz w:val="21"/>
      <w:szCs w:val="21"/>
    </w:rPr>
  </w:style>
  <w:style w:type="character" w:customStyle="1" w:styleId="BodyText1">
    <w:name w:val="Body Text1"/>
    <w:rsid w:val="00DF24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Italic">
    <w:name w:val="Body text + Italic"/>
    <w:rsid w:val="00DF24A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rPr>
  </w:style>
  <w:style w:type="character" w:customStyle="1" w:styleId="BodytextBold">
    <w:name w:val="Body text + Bold"/>
    <w:rsid w:val="00DF24A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BodyText2">
    <w:name w:val="Body Text2"/>
    <w:rsid w:val="00DF24A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40">
    <w:name w:val="Body text (4)_"/>
    <w:link w:val="Bodytext41"/>
    <w:rsid w:val="00DF24A5"/>
    <w:rPr>
      <w:rFonts w:eastAsia="Times New Roman"/>
      <w:b/>
      <w:bCs/>
      <w:sz w:val="21"/>
      <w:szCs w:val="21"/>
      <w:shd w:val="clear" w:color="auto" w:fill="FFFFFF"/>
    </w:rPr>
  </w:style>
  <w:style w:type="paragraph" w:customStyle="1" w:styleId="Bodytext41">
    <w:name w:val="Body text (4)"/>
    <w:basedOn w:val="Normal"/>
    <w:link w:val="Bodytext40"/>
    <w:rsid w:val="00DF24A5"/>
    <w:pPr>
      <w:widowControl w:val="0"/>
      <w:shd w:val="clear" w:color="auto" w:fill="FFFFFF"/>
      <w:spacing w:before="180" w:after="300" w:line="0" w:lineRule="atLeast"/>
      <w:jc w:val="center"/>
    </w:pPr>
    <w:rPr>
      <w:rFonts w:asciiTheme="minorHAnsi" w:hAnsiTheme="minorHAnsi" w:cstheme="minorBidi"/>
      <w:b/>
      <w:bCs/>
      <w:sz w:val="21"/>
      <w:szCs w:val="21"/>
    </w:rPr>
  </w:style>
  <w:style w:type="character" w:customStyle="1" w:styleId="Bodytext8">
    <w:name w:val="Body text (8)_"/>
    <w:link w:val="Bodytext80"/>
    <w:rsid w:val="00DF24A5"/>
    <w:rPr>
      <w:rFonts w:eastAsia="Times New Roman"/>
      <w:b/>
      <w:bCs/>
      <w:i/>
      <w:iCs/>
      <w:sz w:val="25"/>
      <w:szCs w:val="25"/>
      <w:shd w:val="clear" w:color="auto" w:fill="FFFFFF"/>
    </w:rPr>
  </w:style>
  <w:style w:type="paragraph" w:customStyle="1" w:styleId="Bodytext80">
    <w:name w:val="Body text (8)"/>
    <w:basedOn w:val="Normal"/>
    <w:link w:val="Bodytext8"/>
    <w:rsid w:val="00DF24A5"/>
    <w:pPr>
      <w:widowControl w:val="0"/>
      <w:shd w:val="clear" w:color="auto" w:fill="FFFFFF"/>
      <w:spacing w:before="420" w:line="0" w:lineRule="atLeast"/>
      <w:jc w:val="center"/>
    </w:pPr>
    <w:rPr>
      <w:rFonts w:asciiTheme="minorHAnsi" w:hAnsiTheme="minorHAnsi" w:cstheme="minorBidi"/>
      <w:b/>
      <w:bCs/>
      <w:i/>
      <w:iCs/>
      <w:sz w:val="25"/>
      <w:szCs w:val="25"/>
    </w:rPr>
  </w:style>
  <w:style w:type="paragraph" w:customStyle="1" w:styleId="BodyText31">
    <w:name w:val="Body Text3"/>
    <w:basedOn w:val="Normal"/>
    <w:rsid w:val="00DF24A5"/>
    <w:pPr>
      <w:widowControl w:val="0"/>
      <w:shd w:val="clear" w:color="auto" w:fill="FFFFFF"/>
      <w:spacing w:after="300" w:line="413" w:lineRule="exact"/>
      <w:jc w:val="both"/>
    </w:pPr>
    <w:rPr>
      <w:b/>
      <w:bCs/>
      <w:color w:val="000000"/>
      <w:sz w:val="20"/>
      <w:szCs w:val="20"/>
      <w:lang w:val="vi-VN"/>
    </w:rPr>
  </w:style>
  <w:style w:type="character" w:customStyle="1" w:styleId="BodytextNotBold">
    <w:name w:val="Body text + Not Bold"/>
    <w:aliases w:val="Italic,Table caption + Not Bold"/>
    <w:rsid w:val="00DF24A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vi-VN"/>
    </w:rPr>
  </w:style>
  <w:style w:type="character" w:customStyle="1" w:styleId="TablecaptionSpacing2pt">
    <w:name w:val="Table caption + Spacing 2 pt"/>
    <w:rsid w:val="00DF24A5"/>
    <w:rPr>
      <w:rFonts w:ascii="Times New Roman" w:eastAsia="Times New Roman" w:hAnsi="Times New Roman" w:cs="Times New Roman"/>
      <w:b/>
      <w:bCs/>
      <w:i w:val="0"/>
      <w:iCs w:val="0"/>
      <w:smallCaps w:val="0"/>
      <w:strike w:val="0"/>
      <w:color w:val="000000"/>
      <w:spacing w:val="40"/>
      <w:w w:val="100"/>
      <w:position w:val="0"/>
      <w:sz w:val="20"/>
      <w:szCs w:val="20"/>
      <w:u w:val="none"/>
      <w:lang w:val="vi-VN"/>
    </w:rPr>
  </w:style>
  <w:style w:type="character" w:customStyle="1" w:styleId="Tablecaption0">
    <w:name w:val="Table caption_"/>
    <w:rsid w:val="00DF24A5"/>
    <w:rPr>
      <w:rFonts w:ascii="Times New Roman" w:eastAsia="Times New Roman" w:hAnsi="Times New Roman" w:cs="Times New Roman"/>
      <w:b/>
      <w:bCs/>
      <w:i w:val="0"/>
      <w:iCs w:val="0"/>
      <w:smallCaps w:val="0"/>
      <w:strike w:val="0"/>
      <w:sz w:val="20"/>
      <w:szCs w:val="20"/>
      <w:u w:val="none"/>
    </w:rPr>
  </w:style>
  <w:style w:type="paragraph" w:styleId="CommentText">
    <w:name w:val="annotation text"/>
    <w:basedOn w:val="Normal"/>
    <w:link w:val="CommentTextChar"/>
    <w:uiPriority w:val="99"/>
    <w:semiHidden/>
    <w:unhideWhenUsed/>
    <w:rsid w:val="00DF24A5"/>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DF24A5"/>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DF24A5"/>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F24A5"/>
    <w:rPr>
      <w:b/>
      <w:bCs/>
    </w:rPr>
  </w:style>
  <w:style w:type="paragraph" w:styleId="Title">
    <w:name w:val="Title"/>
    <w:basedOn w:val="Normal"/>
    <w:next w:val="Normal"/>
    <w:link w:val="TitleChar"/>
    <w:uiPriority w:val="10"/>
    <w:qFormat/>
    <w:rsid w:val="00C80489"/>
    <w:pPr>
      <w:pBdr>
        <w:bottom w:val="single" w:sz="8" w:space="4" w:color="5B9BD5"/>
      </w:pBdr>
      <w:spacing w:after="300"/>
      <w:contextualSpacing/>
    </w:pPr>
    <w:rPr>
      <w:rFonts w:ascii="Calibri Light" w:hAnsi="Calibri Light"/>
      <w:color w:val="323E4F"/>
      <w:spacing w:val="5"/>
      <w:kern w:val="28"/>
      <w:sz w:val="52"/>
      <w:szCs w:val="52"/>
      <w:lang w:val="vi-VN"/>
    </w:rPr>
  </w:style>
  <w:style w:type="character" w:customStyle="1" w:styleId="TitleChar">
    <w:name w:val="Title Char"/>
    <w:basedOn w:val="DefaultParagraphFont"/>
    <w:link w:val="Title"/>
    <w:uiPriority w:val="10"/>
    <w:rsid w:val="00C80489"/>
    <w:rPr>
      <w:rFonts w:ascii="Calibri Light" w:eastAsia="Times New Roman" w:hAnsi="Calibri Light" w:cs="Times New Roman"/>
      <w:color w:val="323E4F"/>
      <w:spacing w:val="5"/>
      <w:kern w:val="28"/>
      <w:sz w:val="52"/>
      <w:szCs w:val="5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091">
      <w:bodyDiv w:val="1"/>
      <w:marLeft w:val="0"/>
      <w:marRight w:val="0"/>
      <w:marTop w:val="0"/>
      <w:marBottom w:val="0"/>
      <w:divBdr>
        <w:top w:val="none" w:sz="0" w:space="0" w:color="auto"/>
        <w:left w:val="none" w:sz="0" w:space="0" w:color="auto"/>
        <w:bottom w:val="none" w:sz="0" w:space="0" w:color="auto"/>
        <w:right w:val="none" w:sz="0" w:space="0" w:color="auto"/>
      </w:divBdr>
    </w:div>
    <w:div w:id="128590930">
      <w:bodyDiv w:val="1"/>
      <w:marLeft w:val="0"/>
      <w:marRight w:val="0"/>
      <w:marTop w:val="0"/>
      <w:marBottom w:val="0"/>
      <w:divBdr>
        <w:top w:val="none" w:sz="0" w:space="0" w:color="auto"/>
        <w:left w:val="none" w:sz="0" w:space="0" w:color="auto"/>
        <w:bottom w:val="none" w:sz="0" w:space="0" w:color="auto"/>
        <w:right w:val="none" w:sz="0" w:space="0" w:color="auto"/>
      </w:divBdr>
    </w:div>
    <w:div w:id="1139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19CA-5674-4CFB-9910-10411D5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ThanhXT</dc:creator>
  <cp:lastModifiedBy>Windows User</cp:lastModifiedBy>
  <cp:revision>2</cp:revision>
  <cp:lastPrinted>2019-08-20T03:45:00Z</cp:lastPrinted>
  <dcterms:created xsi:type="dcterms:W3CDTF">2019-08-23T02:38:00Z</dcterms:created>
  <dcterms:modified xsi:type="dcterms:W3CDTF">2019-08-23T02:38:00Z</dcterms:modified>
</cp:coreProperties>
</file>